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5E" w:rsidRDefault="00725F5E" w:rsidP="00725F5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240"/>
      </w:tblGrid>
      <w:tr w:rsidR="00725F5E" w:rsidRPr="0097766D" w:rsidTr="009A1FE7">
        <w:trPr>
          <w:trHeight w:val="1949"/>
          <w:jc w:val="center"/>
        </w:trPr>
        <w:tc>
          <w:tcPr>
            <w:tcW w:w="14240" w:type="dxa"/>
          </w:tcPr>
          <w:p w:rsidR="00725F5E" w:rsidRPr="0097766D" w:rsidRDefault="00725F5E" w:rsidP="009A1FE7">
            <w:pPr>
              <w:jc w:val="center"/>
              <w:rPr>
                <w:b/>
              </w:rPr>
            </w:pPr>
            <w:r w:rsidRPr="0097766D">
              <w:rPr>
                <w:b/>
              </w:rPr>
              <w:t>Российская Федерация</w:t>
            </w:r>
          </w:p>
          <w:p w:rsidR="00725F5E" w:rsidRPr="0097766D" w:rsidRDefault="00725F5E" w:rsidP="009A1FE7">
            <w:pPr>
              <w:jc w:val="center"/>
              <w:rPr>
                <w:b/>
              </w:rPr>
            </w:pPr>
            <w:r w:rsidRPr="0097766D">
              <w:rPr>
                <w:b/>
              </w:rPr>
              <w:t>Иркутская область</w:t>
            </w:r>
          </w:p>
          <w:p w:rsidR="00725F5E" w:rsidRPr="0097766D" w:rsidRDefault="00725F5E" w:rsidP="009A1F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 Усть-И</w:t>
            </w:r>
            <w:r w:rsidRPr="0097766D">
              <w:rPr>
                <w:b/>
                <w:bCs/>
              </w:rPr>
              <w:t>лимск</w:t>
            </w:r>
          </w:p>
          <w:p w:rsidR="00725F5E" w:rsidRPr="0097766D" w:rsidRDefault="000D61A0" w:rsidP="009A1FE7">
            <w:pPr>
              <w:jc w:val="center"/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  <w:pict>
                <v:group id="_x0000_s1026" style="width:42.2pt;height:52.6pt;mso-position-horizontal-relative:char;mso-position-vertical-relative:line" coordorigin="21,-2" coordsize="4252,5296">
                  <v:shape id="_x0000_s1027" style="position:absolute;left:139;width:2916;height:4697" coordsize="2916,4697" path="m2916,l1043,2134r596,-1l13,3985r635,1l,4697e" filled="f" strokecolor="#121414" strokeweight=".5pt">
                    <v:path arrowok="t"/>
                  </v:shape>
                  <v:shape id="_x0000_s1028" style="position:absolute;left:31;top:2;width:1389;height:1440" coordsize="1389,1440" path="m,1440r1389,l1389,,,,,1440r,xe" filled="f" fillcolor="black" strokeweight=".5pt">
                    <v:path arrowok="t"/>
                  </v:shape>
                  <v:shape id="_x0000_s1029" style="position:absolute;left:719;width:3412;height:4833" coordsize="3412,4833" path="m3020,r392,l2242,1326r598,-2l1185,3195r646,l395,4833,,4833,1223,3448r-648,l2233,1563r-598,l3020,r,xe" strokecolor="#121414" strokeweight=".5pt">
                    <v:path arrowok="t"/>
                  </v:shape>
                  <v:shape id="_x0000_s1030" style="position:absolute;left:224;top:-2;width:3366;height:4838" coordsize="3366,4838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r,xe" strokeweight=".5pt">
                    <v:path arrowok="t"/>
                  </v:shape>
                  <v:shape id="_x0000_s1031" style="position:absolute;left:1260;top:-2;width:3003;height:4836" coordsize="3003,4836" path="m,4836l1540,3085r-647,l2551,1203r-595,l3003,e" filled="f" strokeweight=".5pt">
                    <v:path arrowok="t"/>
                  </v:shape>
                  <v:shape id="_x0000_s1032" style="position:absolute;left:135;top:303;width:1202;height:889" coordsize="1202,889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5,156r1,-2l126,153r2,-2l129,151r2,-1l132,150r2,-1l135,149r6,l147,149r5,l157,147r5,l167,147r3,l171,146r1,l174,146r4,-3l181,141r3,-1l187,137r1,-1l190,131r3,-3l194,124r2,-1l197,121r,-1l200,118r1,-1l203,117r1,-2l207,115r4,-1l217,113r6,l230,111r16,l263,108r10,-1l283,105r12,-1l306,101r,-1l308,97r1,-2l311,92r1,-1l314,89r1,l318,88r1,-1l322,87r3,l327,87r2,l332,87r3,l337,87r3,1l342,88r2,1l347,91r1,1l351,94r2,1l354,98r1,2l357,102r1,2l358,107r,3l360,113r-2,2l358,120r5,-2l368,117r3,l376,117r4,l383,117r3,1l389,118r1,2l393,121r1,l396,124r1,1l399,127r1,1l400,130r1,1l401,134r,2l401,138r,3l401,143r,3l400,147r,4l399,156r-2,6l394,164r2,2l399,166r1,1l401,170r3,2l406,174r3,2l410,180r4,6l419,193r6,9l429,212r11,20l450,254r12,23l474,298r4,l484,298r4,2l492,300r5,l501,301r4,2l510,304r4,2l518,307r5,3l527,313r4,3l537,319r6,5l547,329r3,1l551,330r3,2l559,332r7,1l576,336r6,3l586,340r6,3l597,346r3,1l603,349r3,3l609,353r3,3l615,359r3,3l620,365r13,-2l646,362r12,-2l669,358r12,-3l692,353r11,-3l714,347r10,-2l734,343r10,-3l754,339r12,-3l776,334r12,-1l798,333r10,l816,333r10,l837,333r10,l857,334r10,2l878,336r10,1l900,337r10,2l922,339r10,l943,339r10,1l965,339r3,-6l971,326r1,-7l975,313r6,-15l985,283r4,-15l992,252r4,-14l1001,222r3,-14l1008,193r4,-14l1017,164r1,-5l1021,151r3,-5l1025,138r3,-5l1031,127r3,-6l1037,117r3,-10l1044,89r1,-5l1048,79r3,-5l1053,69r2,-5l1058,58r5,-6l1066,46r4,-4l1074,36r6,-4l1086,26r6,-4l1099,17r5,-2l1113,10r7,-3l1129,4r10,-1l1149,2,1159,r12,l1184,r13,2l1198,3r2,l1201,3r,1l1201,4r1,3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,l924,722r-1,2l922,724r-2,1l919,725r-2,l909,726r-9,l891,726r-8,l873,726r-9,l855,726r-8,-1l847,728r,3l847,734r,1l848,738r,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3,670r-1,2l440,673r-1,2l438,675r-2,l430,676r-8,l412,676r-13,l384,676r-17,l350,677r-21,l311,677r-22,l269,677r-22,2l227,679r-20,1l188,682r-18,1l168,685r-1,l164,685r-2,1l162,686r-1,2l159,689r-1,1l157,693r-3,3l152,699r-4,3l147,703r-3,2l142,706r-3,2l136,709r-4,3l129,712r-4,2l121,715r-6,1l109,718r-6,1l98,719r-8,2l83,721r-8,l73,722r,l73,724r-1,1l70,728r-1,4l67,737r-1,4l64,745r-1,3l62,742r-2,-5l60,731r-1,-6l59,722r,-3l59,716r1,-4l60,709r2,-4l63,702r1,-3l60,701r-4,1l53,703r-2,l49,705r-2,1l44,708r-3,1l40,712r-3,3l34,719r-3,5l28,728r-2,6l26,725r,-7l24,714r,-5l26,705r,-4l26,696r1,-4l27,688r1,-3l30,680r3,-4l34,672r3,-5l34,666r-3,-1l30,665r-2,-2l27,663r-1,l24,663r-1,2l20,665r-2,1l15,669r-2,1l10,673r-5,4l5,670r2,-5l7,660r1,-6l10,650r1,-4l13,641r2,-2l18,634r3,-3l24,628r4,-2l33,623r4,-3l41,618r5,-2l47,614r3,l51,614r3,l63,614r9,l83,616r12,l109,617r16,1l134,618r8,l151,617r8,l170,616r10,l190,614r10,-1l210,610r10,-2l232,605r10,-2l253,598r12,-3l276,590r10,-5l286,584r-1,-3l282,579r-2,-1l278,577r-3,-2l270,574r-4,-2l262,571r-6,l252,569r-6,l239,568r-6,l226,567r-7,l211,567r-8,l196,568r-9,l178,568r-8,1l161,571r-9,1l142,574r-10,1l123,578r-10,3l103,584r-10,3l83,590r-10,4l69,594r-3,1l63,595r-3,l54,597r-5,l46,598r-5,2l38,601r-4,3l31,607r-4,3l21,616r-4,4l17,617r,-4l17,610r,-5l17,601r1,-3l18,595r2,-4l17,592r-3,3l11,597r-1,3l8,603r-3,2l4,608r-2,5l1,608,,604r,-4l,595r,-5l,585r,-1l1,581r,-2l2,577r2,-3l5,568r2,-4l8,558r2,-7l11,545r,-7l13,532r,-2l13,530r,-1l13,528r1,-2l17,523r3,-3l23,518r3,-3l30,512r4,-3l38,507r5,-2l49,503r1,-1l53,502r3,l59,502r3,-2l64,500r3,l70,502r5,l82,500r7,l99,499r12,l122,497r13,-1l149,494r13,-1l177,492r16,-3l207,487r14,-3l236,483r13,-3l262,479r,-6l262,467r,-6l262,456r-2,-12l260,432r-1,-11l257,409r-1,-11l255,386r-3,-13l250,363r-3,-13l246,339r-3,-12l242,316r-3,-12l237,293,136,270r2,-6l138,260r1,-6l139,249r2,-5l141,238r,-6l141,226r,xe" fillcolor="black" stroked="f" strokeweight="1pt">
                    <v:path arrowok="t"/>
                  </v:shape>
                  <v:shape id="_x0000_s1033" style="position:absolute;left:352;top:449;width:22;height:23" coordsize="22,23" path="m10,23r3,-2l15,21r2,-1l19,18r1,-1l20,16r2,-3l22,10r,-2l20,5r,-1l19,3,17,1,15,,13,,10,,9,,6,,4,1,3,3,2,4,,5,,8r,2l,13r,3l2,17r1,1l4,20r2,1l9,21r1,2l10,23xe" stroked="f" strokeweight="1pt">
                    <v:path arrowok="t"/>
                  </v:shape>
                  <v:shape id="_x0000_s1034" style="position:absolute;left:346;top:443;width:41;height:32" coordsize="41,32" path="m,29r6,1l10,30r6,2l21,32r4,l31,32r5,-2l41,30,39,29,38,27r,-1l36,23,35,19,33,16,32,13,31,11,29,9,28,7,26,6,25,3,22,1,19,,18,,16,r,l15,,13,,12,1r-2,l10,1,9,3,8,6,6,7r,3l5,16,3,22r,1l2,26,,27r,2e" stroked="f" strokeweight="1pt">
                    <v:path arrowok="t"/>
                  </v:shape>
                  <v:shape id="_x0000_s1035" style="position:absolute;left:313;top:490;width:87;height:68" coordsize="87,68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r,xe" stroked="f" strokeweight="1pt">
                    <v:path arrowok="t"/>
                  </v:shape>
                  <v:shape id="_x0000_s1036" style="position:absolute;left:525;top:685;width:68;height:92" coordsize="68,92" path="m32,78r,1l32,79r,2l32,81r,3l30,85r-1,l26,87r-4,1l17,89r-3,2l10,91,7,92r-1,l4,91r,-2l4,89r,-1l4,87r,l6,85,9,84r4,-2l17,81r6,l26,79r4,-1l32,78r,xm3,65r1,l6,63,9,62r2,-1l19,59r5,-3l32,55r5,-2l42,53r1,l45,53r1,2l48,55r,l48,56r,l48,58r,1l46,59r-6,3l35,63r-8,3l19,69r-8,2l9,71,7,72r-3,l4,72,3,71r-2,l1,69,,69,,68,1,66r,l3,65r,xm6,42l9,40r5,-1l23,36,33,33r9,-3l50,27r3,l56,26r2,l59,26r1,1l60,27r,2l60,30r,2l59,35r-3,l50,38r-8,2l32,43,22,46r-9,3l10,49,7,50r-3,l4,50r,-1l3,48r,l4,46r,-1l4,45r,-2l6,42r,xm9,26r2,-1l17,22r9,-2l36,19,46,16r9,-2l59,14r1,l63,13r,1l63,14r-1,2l59,17r-3,2l48,22,37,26,27,30,17,33r-3,2l10,36r-1,l7,36r,l7,36r-1,l6,35r,-2l6,32r,-2l6,27,7,26r2,l9,26xm66,l62,,56,1,46,3,36,6,26,7,17,9r-6,3l9,12r-2,l7,13r,1l7,16r,l7,17r,l9,19r2,-2l17,17,27,16,37,13,48,12,58,9,63,7,66,6r2,l68,4r,l68,3r,-2l68,1r-2,l66,r,xe" stroked="f" strokeweight="1pt">
                    <v:path arrowok="t"/>
                    <o:lock v:ext="edit" verticies="t"/>
                  </v:shape>
                  <v:shape id="_x0000_s1037" style="position:absolute;left:986;top:767;width:59;height:100" coordsize="59,100" path="m3,48r1,l6,49r1,2l10,52r4,6l20,64r6,7l32,78r5,6l40,90r2,4l45,97r,1l45,100r-2,l43,100r,l42,100r-2,l39,98,36,97,35,95,29,90,24,84,20,78,16,72,11,66,10,64,9,61,7,58,4,55,3,52,1,51r,-3l1,48r,l1,48r2,l3,48xm6,32r1,1l9,33r1,3l11,38r6,4l23,49r6,7l35,64r7,7l46,77r3,4l52,84r,1l52,87r,l52,87r,1l50,88r,l49,88r,-1l47,87,45,84,42,81,33,74,24,65,16,55,9,46,6,43,3,41,1,38r,-2l,36,,35r,l,33r1,l3,33,4,32r2,l6,32xm16,16r-2,l11,16r,1l11,17r-1,2l10,20r1,2l11,23r3,3l17,30r6,8l32,46r8,8l46,59r4,3l52,65r1,l55,65r,1l55,65r1,l56,64r,-2l56,62r,-3l55,55,53,54,52,52,50,49,49,46,42,41,36,33,29,28,23,22,22,19,19,17,17,16r-1,l16,16xm26,r,l24,2r,l24,2r,1l24,3r2,2l27,6r,1l27,9r,1l29,12r1,1l32,16r4,6l42,28r4,5l50,38r3,3l55,42r1,l58,43r,l59,43r,l59,43r,-1l59,41r,-3l58,35r,-2l56,32,55,30,53,28,49,22,43,15,39,9,33,5,32,3,29,2,29,,27,r,l26,r,xe" stroked="f" strokeweight="1pt">
                    <v:path arrowok="t"/>
                    <o:lock v:ext="edit" verticies="t"/>
                  </v:shape>
                  <v:shape id="_x0000_s1038" style="position:absolute;left:1163;top:351;width:79;height:199" coordsize="79,199" path="m2,150r-2,l,151r,l,151r,1l,155r,2l,158r3,3l3,164r4,7l13,180r4,7l23,194r2,2l26,197r1,2l27,199r2,l29,199r,l29,197r1,l30,196r-1,-2l29,193r-3,-5l25,184r-2,-3l20,177r-3,-6l13,165,9,160,6,155,4,152,3,151r,l2,150r,xm6,134r1,l7,135r2,2l10,139r3,5l19,151r4,7l27,167r6,6l38,180r2,4l42,187r,1l42,188r,2l42,190r,l40,191r-1,l39,190r-1,l38,188r-3,-1l33,184r-6,-7l20,167r-5,-9l9,150,6,144,3,141r,-3l2,137r,-2l2,135r,l3,135r,-1l6,134r,xm13,115r,l12,115r,l12,115r,1l12,119r,2l13,122r2,4l16,129r6,9l27,147r6,8l38,163r2,2l42,167r1,1l43,168r2,l45,168r1,-1l46,167r,-2l46,165r,-2l45,160r-3,-5l39,150r-4,-8l29,135r-4,-7l19,121r-2,-3l16,116r-1,-1l13,115r,xm19,101r-2,l17,101r,1l17,102r,1l19,105r1,1l22,108r1,1l23,111r,l25,112r1,3l27,119r5,6l36,132r4,6l45,142r1,3l48,147r1,1l51,148r1,l52,148r,l52,148r,-1l52,144r-3,-3l48,137r,-2l46,134r-1,-3l43,128r-4,-6l35,116r-5,-7l26,105r-3,-3l22,101r-2,l20,101r-1,l19,101r,xm26,82r,l27,83r2,2l30,86r5,6l39,98r4,7l49,112r6,7l59,126r3,3l64,131r,1l64,132r,l62,134r,l61,134r,-2l59,132r-3,-1l55,128r-7,-7l42,114r-6,-9l30,98,29,95,26,93r,-3l25,89,23,88,22,85r,-2l22,83r,l22,83r1,-1l23,82r2,l26,82r,xm32,66r,l32,66r,l32,66r,1l32,69r,1l33,73r,2l33,76r,1l35,79r,1l36,83r3,5l42,93r4,5l49,102r3,1l52,105r1,l55,105r,l56,105r,l58,105r1,1l62,108r2,1l65,111r,l65,111r,-2l65,109r-1,-4l59,99,55,93,49,85,43,77,38,72,36,69,35,67,33,66r-1,l32,66xm40,49r-1,1l38,52r1,l39,53r1,l40,54r2,2l42,57r1,3l45,65r3,7l52,77r4,6l59,89r3,3l62,93r2,2l65,96r1,l66,96r,l66,95r,l66,93,65,89,64,86r,-3l61,79,58,72,53,65,52,62,51,59,48,56,46,53,45,52,43,50r-1,l42,50,40,49r,l40,49xm46,34l45,31r,-3l45,27r,-1l45,26r,l45,26r,l46,27r,1l48,31r3,6l53,41r2,5l56,49r2,3l61,53r1,1l64,56r1,3l66,59r,1l68,62r,1l69,72r2,1l69,73r,l68,73,65,70,62,66,58,60,55,54,51,50,48,46,46,34r,xm52,24r1,3l56,30r3,4l62,39r3,5l68,49r3,1l72,52r,1l74,53r1,l75,53r,l75,53r,-1l74,50r,-1l74,46,72,44,71,41,68,36,64,30,62,27,59,24,58,23,55,20,53,18,52,17,51,16r-2,l48,16r-2,l46,17r2,l49,18r2,2l52,21r,3l52,24xm58,7r1,4l62,14r2,3l66,20r3,3l71,24r3,2l76,27r2,1l79,28r,-1l78,27r,-1l76,24,75,21,74,18,72,17,71,13,68,10,65,7,64,4,61,3,59,1,58,,56,,55,,52,r,l53,r2,1l56,4r2,3l58,7xe" stroked="f" strokeweight="1pt">
                    <v:path arrowok="t"/>
                    <o:lock v:ext="edit" verticies="t"/>
                  </v:shape>
                  <v:shape id="_x0000_s1039" style="position:absolute;left:1157;top:391;width:61;height:157" coordsize="61,157" path="m38,101r,l39,99r2,-1l41,98r3,-3l45,92r3,-3l49,86r,l51,85r,l51,86r,2l48,91r-2,4l44,99r-6,12l29,124r-7,13l15,147r-3,4l9,154r-1,2l8,157r-2,l6,157,5,156r,l5,154r,l5,151r1,-3l9,146r3,-6l16,131r6,-8l28,114r4,-6l33,104r3,-2l38,101r,l38,101xm35,82r1,l38,81r,-2l39,78r3,-3l44,71r2,-5l48,63r1,l49,62r2,l51,62r,l51,62r,1l48,68r-2,4l44,78,36,91r-8,14l19,118r-7,13l9,136r-3,4l5,141r-2,l3,143r,l2,141,,140r,l,138r2,-2l3,133r2,-5l9,123r4,-9l19,105r6,-8l29,89r3,-3l33,84r2,-2l35,82r,xm59,r2,1l61,1,59,3r,1l58,9r-1,5l55,20r-1,5l52,29r,3l51,33r,2l49,37r-1,3l46,48r-4,7l39,62r-4,6l33,69r,3l32,72r,l32,72r-1,l31,72,29,71r,-2l29,68r2,-2l32,63r1,-4l36,50,41,40,45,29,51,19,54,9,57,6,58,3,59,1,59,r,xe" stroked="f" strokeweight="1pt">
                    <v:path arrowok="t"/>
                    <o:lock v:ext="edit" verticies="t"/>
                  </v:shape>
                  <v:shape id="_x0000_s1040" style="position:absolute;left:166;top:538;width:307;height:564" coordsize="307,564" path="m35,108r3,-9l39,92r2,-8l44,76r2,-7l49,63r3,-4l54,56r1,-3l56,49r3,-3l62,43r2,-3l67,38r2,-3l72,32r2,-3l77,27r4,-2l84,22r3,-3l91,17r3,-3l98,13r5,-3l107,9r,l108,10r2,l110,12r1,1l111,14r,-1l113,12r,-2l114,9r2,-2l117,6r1,-2l120,4r1,-1l123,3r3,-2l127,1r1,l131,1,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,l300,366r-2,l297,366r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9,222r-1,l226,222r-1,l224,222r,-1l222,219r-1,4l221,226r,3l219,232r,7l219,245r,7l221,258r,6l222,270r2,8l224,287r,4l224,297r,6l224,308r,6l222,320r-1,7l219,333r-1,7l216,347r-3,8l211,362r,1l209,365r-1,l206,366r-1,l205,366r-2,l202,365r,l201,365r,-2l201,362r-2,-10l198,342r-2,-10l193,323r-3,-10l188,301r-3,-11l180,278r,-3l180,271r-1,-4l179,262r,-10l179,239r,-11l180,213r,-11l182,189r-3,-3l176,183r-1,-3l172,177r-3,-4l167,170r-1,-3l163,163r-1,-3l160,157r-1,-4l157,150r-1,-4l154,143r-1,-5l153,136r-1,-5l152,128r-2,-4l150,121r,-4l150,114r,-4l150,107r,-3l152,99r,-2l152,92r1,-3l154,87r2,-3l156,79r1,l157,78r,-3l157,74r,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,l48,321r-3,l42,321r-1,l39,321r-1,l38,320r-2,l35,319r,l35,317r,-4l35,310r,-4l36,303r,-2l38,298r,-3l39,293r2,-6l44,281r,-4l45,274r1,-6l46,264r-1,-2l44,261r-2,-2l42,258r,-1l42,255r,-3l42,249r-4,l33,249r-2,-1l28,248r-2,-2l25,246r-3,-1l20,242r-1,-1l18,238r-2,-3l16,231r,-5l16,222r-1,l15,221r,l13,221r-1,-2l10,219r-4,2l,221r2,-6l3,210r3,-5l7,202r5,-9l15,185r3,-6l19,173r3,-7l23,159r3,-11l29,137r3,-14l35,108r,xe" strokeweight=".25pt">
                    <v:path arrowok="t"/>
                  </v:shape>
                  <v:shape id="_x0000_s1041" style="position:absolute;left:21;top:2;width:4252;height:5292" coordsize="4252,5292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l,4414e" filled="f" strokeweight="1pt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725F5E" w:rsidRPr="0097766D" w:rsidTr="009A1FE7">
        <w:trPr>
          <w:jc w:val="center"/>
        </w:trPr>
        <w:tc>
          <w:tcPr>
            <w:tcW w:w="14240" w:type="dxa"/>
          </w:tcPr>
          <w:p w:rsidR="00725F5E" w:rsidRPr="0097766D" w:rsidRDefault="00725F5E" w:rsidP="009A1FE7">
            <w:pPr>
              <w:jc w:val="center"/>
              <w:rPr>
                <w:b/>
                <w:bCs/>
              </w:rPr>
            </w:pPr>
            <w:r w:rsidRPr="0097766D">
              <w:rPr>
                <w:b/>
                <w:bCs/>
              </w:rPr>
              <w:t>МУНИЦИПАЛЬНОЕ КАЗЕННОЕ УЧРЕЖДЕНИЕ</w:t>
            </w:r>
          </w:p>
          <w:p w:rsidR="00725F5E" w:rsidRPr="0097766D" w:rsidRDefault="00725F5E" w:rsidP="009A1FE7">
            <w:pPr>
              <w:jc w:val="center"/>
              <w:rPr>
                <w:b/>
                <w:bCs/>
              </w:rPr>
            </w:pPr>
            <w:r w:rsidRPr="0097766D">
              <w:rPr>
                <w:b/>
                <w:bCs/>
              </w:rPr>
              <w:t>«ЦЕНТР РАЗВИТИЯ ОБРАЗОВАНИЯ»</w:t>
            </w:r>
          </w:p>
          <w:p w:rsidR="00725F5E" w:rsidRPr="0097766D" w:rsidRDefault="00725F5E" w:rsidP="009A1FE7">
            <w:pPr>
              <w:jc w:val="center"/>
              <w:rPr>
                <w:b/>
                <w:bCs/>
              </w:rPr>
            </w:pPr>
          </w:p>
          <w:tbl>
            <w:tblPr>
              <w:tblW w:w="14024" w:type="dxa"/>
              <w:tblLook w:val="04A0" w:firstRow="1" w:lastRow="0" w:firstColumn="1" w:lastColumn="0" w:noHBand="0" w:noVBand="1"/>
            </w:tblPr>
            <w:tblGrid>
              <w:gridCol w:w="10222"/>
              <w:gridCol w:w="3802"/>
            </w:tblGrid>
            <w:tr w:rsidR="00725F5E" w:rsidRPr="0097766D" w:rsidTr="009A1FE7">
              <w:tc>
                <w:tcPr>
                  <w:tcW w:w="10222" w:type="dxa"/>
                  <w:shd w:val="clear" w:color="auto" w:fill="auto"/>
                </w:tcPr>
                <w:p w:rsidR="00725F5E" w:rsidRPr="0097766D" w:rsidRDefault="00725F5E" w:rsidP="009A1FE7">
                  <w:pPr>
                    <w:rPr>
                      <w:b/>
                    </w:rPr>
                  </w:pPr>
                  <w:r w:rsidRPr="0097766D">
                    <w:rPr>
                      <w:b/>
                    </w:rPr>
                    <w:t>СОГЛАСОВАНО</w:t>
                  </w:r>
                </w:p>
                <w:p w:rsidR="00725F5E" w:rsidRPr="0097766D" w:rsidRDefault="00725F5E" w:rsidP="009A1FE7">
                  <w:r w:rsidRPr="0097766D">
                    <w:t>на заседании Совета руководителей ГПС</w:t>
                  </w:r>
                </w:p>
                <w:p w:rsidR="00725F5E" w:rsidRPr="0097766D" w:rsidRDefault="00725F5E" w:rsidP="009A1FE7">
                  <w:r w:rsidRPr="0097766D">
                    <w:t>Протокол № ___</w:t>
                  </w:r>
                </w:p>
                <w:p w:rsidR="00725F5E" w:rsidRPr="0097766D" w:rsidRDefault="00725F5E" w:rsidP="009A1FE7">
                  <w:r>
                    <w:t>«___» ________________ 20</w:t>
                  </w:r>
                  <w:r w:rsidR="00F33707">
                    <w:rPr>
                      <w:lang w:val="en-US"/>
                    </w:rPr>
                    <w:t>2</w:t>
                  </w:r>
                  <w:r w:rsidR="009F55D7">
                    <w:t>2</w:t>
                  </w:r>
                  <w:r w:rsidRPr="0097766D">
                    <w:t xml:space="preserve"> г.</w:t>
                  </w:r>
                </w:p>
                <w:p w:rsidR="00725F5E" w:rsidRPr="0097766D" w:rsidRDefault="00725F5E" w:rsidP="009A1FE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02" w:type="dxa"/>
                  <w:shd w:val="clear" w:color="auto" w:fill="auto"/>
                </w:tcPr>
                <w:p w:rsidR="00725F5E" w:rsidRPr="0097766D" w:rsidRDefault="00725F5E" w:rsidP="009A1FE7">
                  <w:pPr>
                    <w:jc w:val="right"/>
                    <w:rPr>
                      <w:b/>
                    </w:rPr>
                  </w:pPr>
                  <w:r w:rsidRPr="0097766D">
                    <w:rPr>
                      <w:b/>
                    </w:rPr>
                    <w:t>УТВЕРЖДЕНО</w:t>
                  </w:r>
                </w:p>
                <w:p w:rsidR="00725F5E" w:rsidRPr="0097766D" w:rsidRDefault="00725F5E" w:rsidP="009A1FE7">
                  <w:pPr>
                    <w:jc w:val="right"/>
                  </w:pPr>
                  <w:r w:rsidRPr="0097766D">
                    <w:t>Директор МКУ «ЦРО»</w:t>
                  </w:r>
                </w:p>
                <w:p w:rsidR="00725F5E" w:rsidRPr="0097766D" w:rsidRDefault="00725F5E" w:rsidP="009A1FE7">
                  <w:pPr>
                    <w:jc w:val="right"/>
                  </w:pPr>
                  <w:r w:rsidRPr="0097766D">
                    <w:t>______________ Н.А. Ефременко</w:t>
                  </w:r>
                </w:p>
                <w:p w:rsidR="00725F5E" w:rsidRPr="0097766D" w:rsidRDefault="00725F5E" w:rsidP="009A1FE7">
                  <w:pPr>
                    <w:jc w:val="right"/>
                  </w:pPr>
                  <w:r>
                    <w:t>«___» ________________ 20</w:t>
                  </w:r>
                  <w:r w:rsidR="00F33707">
                    <w:rPr>
                      <w:lang w:val="en-US"/>
                    </w:rPr>
                    <w:t>2</w:t>
                  </w:r>
                  <w:r w:rsidR="009F55D7">
                    <w:t>2</w:t>
                  </w:r>
                  <w:r w:rsidRPr="0097766D">
                    <w:t xml:space="preserve"> г.</w:t>
                  </w:r>
                </w:p>
                <w:p w:rsidR="00725F5E" w:rsidRPr="0097766D" w:rsidRDefault="00725F5E" w:rsidP="009A1FE7">
                  <w:pPr>
                    <w:jc w:val="right"/>
                  </w:pPr>
                </w:p>
                <w:p w:rsidR="00725F5E" w:rsidRPr="0097766D" w:rsidRDefault="00725F5E" w:rsidP="009A1FE7">
                  <w:pPr>
                    <w:jc w:val="right"/>
                    <w:rPr>
                      <w:b/>
                      <w:bCs/>
                    </w:rPr>
                  </w:pPr>
                </w:p>
              </w:tc>
            </w:tr>
          </w:tbl>
          <w:p w:rsidR="00725F5E" w:rsidRPr="0097766D" w:rsidRDefault="00725F5E" w:rsidP="009A1FE7">
            <w:pPr>
              <w:jc w:val="center"/>
              <w:rPr>
                <w:b/>
                <w:bCs/>
              </w:rPr>
            </w:pPr>
          </w:p>
        </w:tc>
      </w:tr>
    </w:tbl>
    <w:p w:rsidR="00725F5E" w:rsidRPr="0097766D" w:rsidRDefault="00725F5E" w:rsidP="00725F5E">
      <w:pPr>
        <w:jc w:val="center"/>
        <w:rPr>
          <w:b/>
        </w:rPr>
      </w:pPr>
    </w:p>
    <w:p w:rsidR="00725F5E" w:rsidRPr="0097766D" w:rsidRDefault="00725F5E" w:rsidP="00725F5E">
      <w:pPr>
        <w:jc w:val="center"/>
        <w:rPr>
          <w:b/>
        </w:rPr>
      </w:pPr>
      <w:r w:rsidRPr="0097766D">
        <w:rPr>
          <w:b/>
        </w:rPr>
        <w:t>ПЛАН РАБОТЫ</w:t>
      </w:r>
    </w:p>
    <w:p w:rsidR="00725F5E" w:rsidRDefault="00450D6A" w:rsidP="00725F5E">
      <w:pPr>
        <w:jc w:val="center"/>
        <w:rPr>
          <w:b/>
          <w:bCs/>
        </w:rPr>
      </w:pPr>
      <w:r>
        <w:rPr>
          <w:b/>
          <w:bCs/>
        </w:rPr>
        <w:t>городского творческого объединения  школьных библиотекарей</w:t>
      </w:r>
    </w:p>
    <w:p w:rsidR="00725F5E" w:rsidRPr="0097766D" w:rsidRDefault="00725F5E" w:rsidP="00725F5E">
      <w:pPr>
        <w:jc w:val="center"/>
        <w:rPr>
          <w:b/>
          <w:bCs/>
        </w:rPr>
      </w:pPr>
      <w:r w:rsidRPr="0097766D">
        <w:rPr>
          <w:b/>
          <w:bCs/>
        </w:rPr>
        <w:t>общеобразовательных учреждений г. Усть-Илимска</w:t>
      </w:r>
    </w:p>
    <w:p w:rsidR="00725F5E" w:rsidRPr="0097766D" w:rsidRDefault="00725F5E" w:rsidP="00725F5E">
      <w:pPr>
        <w:jc w:val="center"/>
        <w:rPr>
          <w:bCs/>
        </w:rPr>
      </w:pPr>
      <w:r>
        <w:rPr>
          <w:b/>
          <w:bCs/>
        </w:rPr>
        <w:t>20</w:t>
      </w:r>
      <w:r w:rsidR="00F33707">
        <w:rPr>
          <w:b/>
          <w:bCs/>
        </w:rPr>
        <w:t>2</w:t>
      </w:r>
      <w:r w:rsidR="009F55D7">
        <w:rPr>
          <w:b/>
          <w:bCs/>
        </w:rPr>
        <w:t>2</w:t>
      </w:r>
      <w:r>
        <w:rPr>
          <w:b/>
          <w:bCs/>
        </w:rPr>
        <w:t>-202</w:t>
      </w:r>
      <w:r w:rsidR="009F55D7">
        <w:rPr>
          <w:b/>
          <w:bCs/>
        </w:rPr>
        <w:t>3</w:t>
      </w:r>
      <w:r w:rsidRPr="0097766D">
        <w:rPr>
          <w:b/>
          <w:bCs/>
        </w:rPr>
        <w:t xml:space="preserve"> учебный год</w:t>
      </w:r>
    </w:p>
    <w:p w:rsidR="00725F5E" w:rsidRPr="0097766D" w:rsidRDefault="00725F5E" w:rsidP="00725F5E">
      <w:pPr>
        <w:jc w:val="center"/>
        <w:rPr>
          <w:b/>
        </w:rPr>
      </w:pPr>
    </w:p>
    <w:p w:rsidR="00725F5E" w:rsidRPr="0097766D" w:rsidRDefault="00725F5E" w:rsidP="00725F5E">
      <w:pPr>
        <w:jc w:val="center"/>
        <w:rPr>
          <w:b/>
        </w:rPr>
      </w:pPr>
    </w:p>
    <w:p w:rsidR="00725F5E" w:rsidRPr="0097766D" w:rsidRDefault="00725F5E" w:rsidP="00725F5E">
      <w:pPr>
        <w:jc w:val="center"/>
        <w:rPr>
          <w:b/>
        </w:rPr>
      </w:pPr>
    </w:p>
    <w:p w:rsidR="00725F5E" w:rsidRPr="0097766D" w:rsidRDefault="00725F5E" w:rsidP="00725F5E">
      <w:pPr>
        <w:jc w:val="right"/>
      </w:pPr>
    </w:p>
    <w:p w:rsidR="00A03F87" w:rsidRDefault="00A03F87" w:rsidP="00A03F87">
      <w:r>
        <w:t xml:space="preserve">                                                                                                                                                                                   </w:t>
      </w:r>
    </w:p>
    <w:p w:rsidR="00A03F87" w:rsidRDefault="00A03F87" w:rsidP="00A03F87"/>
    <w:p w:rsidR="00725F5E" w:rsidRPr="0097766D" w:rsidRDefault="00A03F87" w:rsidP="00A03F87">
      <w:r>
        <w:t xml:space="preserve">                                                                                                                                                                                      </w:t>
      </w:r>
      <w:r w:rsidR="00995B87">
        <w:t xml:space="preserve">                      </w:t>
      </w:r>
      <w:r w:rsidR="00CA0A64">
        <w:t>Руководитель ГТО  ШБ</w:t>
      </w:r>
    </w:p>
    <w:p w:rsidR="00725F5E" w:rsidRPr="0097766D" w:rsidRDefault="009F55D7" w:rsidP="009F55D7">
      <w:pPr>
        <w:jc w:val="right"/>
      </w:pPr>
      <w:r>
        <w:t>Саблина Валентина Ивановна</w:t>
      </w:r>
      <w:r w:rsidR="00725F5E" w:rsidRPr="0097766D">
        <w:t xml:space="preserve">, </w:t>
      </w:r>
    </w:p>
    <w:p w:rsidR="00995B87" w:rsidRDefault="00A03F87" w:rsidP="009F55D7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9F55D7">
        <w:t xml:space="preserve">      </w:t>
      </w:r>
      <w:r w:rsidR="00995B87">
        <w:t xml:space="preserve">        </w:t>
      </w:r>
      <w:r w:rsidR="00450D6A">
        <w:t>педагог</w:t>
      </w:r>
      <w:r w:rsidR="00995B87">
        <w:t xml:space="preserve"> </w:t>
      </w:r>
      <w:r w:rsidR="00450D6A">
        <w:t>- библиотекарь</w:t>
      </w:r>
      <w:r w:rsidR="00725F5E" w:rsidRPr="0097766D">
        <w:t xml:space="preserve"> </w:t>
      </w:r>
    </w:p>
    <w:p w:rsidR="00725F5E" w:rsidRPr="0097766D" w:rsidRDefault="00725F5E" w:rsidP="009F55D7">
      <w:pPr>
        <w:jc w:val="right"/>
      </w:pPr>
      <w:r w:rsidRPr="0097766D">
        <w:t>М</w:t>
      </w:r>
      <w:r>
        <w:t>А</w:t>
      </w:r>
      <w:r w:rsidRPr="0097766D">
        <w:t>ОУ «СОШ №</w:t>
      </w:r>
      <w:r w:rsidR="009F55D7">
        <w:t>11</w:t>
      </w:r>
      <w:r w:rsidRPr="0097766D">
        <w:t>»</w:t>
      </w:r>
    </w:p>
    <w:p w:rsidR="00725F5E" w:rsidRPr="0097766D" w:rsidRDefault="00725F5E" w:rsidP="004C4E37">
      <w:pPr>
        <w:jc w:val="right"/>
      </w:pPr>
    </w:p>
    <w:p w:rsidR="00725F5E" w:rsidRDefault="00725F5E" w:rsidP="00725F5E"/>
    <w:p w:rsidR="00725F5E" w:rsidRDefault="00725F5E" w:rsidP="00725F5E"/>
    <w:p w:rsidR="00725F5E" w:rsidRDefault="00725F5E" w:rsidP="00725F5E"/>
    <w:p w:rsidR="00A84B44" w:rsidRDefault="00A84B44"/>
    <w:tbl>
      <w:tblPr>
        <w:tblpPr w:leftFromText="180" w:rightFromText="180" w:vertAnchor="text" w:horzAnchor="margin" w:tblpY="85"/>
        <w:tblW w:w="5091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5"/>
        <w:gridCol w:w="2446"/>
        <w:gridCol w:w="1082"/>
        <w:gridCol w:w="2376"/>
        <w:gridCol w:w="2620"/>
        <w:gridCol w:w="2613"/>
        <w:gridCol w:w="4037"/>
      </w:tblGrid>
      <w:tr w:rsidR="00995B87" w:rsidRPr="00725F5E" w:rsidTr="00995B87">
        <w:trPr>
          <w:trHeight w:val="539"/>
        </w:trPr>
        <w:tc>
          <w:tcPr>
            <w:tcW w:w="9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ind w:left="180"/>
            </w:pPr>
            <w:r w:rsidRPr="00725F5E">
              <w:rPr>
                <w:b/>
                <w:bCs/>
                <w:sz w:val="22"/>
              </w:rPr>
              <w:lastRenderedPageBreak/>
              <w:t>Единая городская методическая тема</w:t>
            </w:r>
          </w:p>
        </w:tc>
        <w:tc>
          <w:tcPr>
            <w:tcW w:w="40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ind w:right="88"/>
            </w:pPr>
            <w:r w:rsidRPr="006D40EB">
              <w:rPr>
                <w:iCs/>
                <w:sz w:val="22"/>
              </w:rPr>
              <w:t>Развитие индивидуальной траектории профессиональной и творческой реализации педагога как фактор повышения качества общего образования.</w:t>
            </w:r>
          </w:p>
        </w:tc>
      </w:tr>
      <w:tr w:rsidR="00995B87" w:rsidRPr="00725F5E" w:rsidTr="00995B87">
        <w:trPr>
          <w:trHeight w:val="248"/>
        </w:trPr>
        <w:tc>
          <w:tcPr>
            <w:tcW w:w="9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ind w:left="180"/>
            </w:pPr>
            <w:r w:rsidRPr="00725F5E">
              <w:rPr>
                <w:b/>
                <w:bCs/>
                <w:sz w:val="22"/>
              </w:rPr>
              <w:t xml:space="preserve">Методическая тема </w:t>
            </w:r>
            <w:r>
              <w:rPr>
                <w:b/>
                <w:bCs/>
                <w:sz w:val="22"/>
              </w:rPr>
              <w:t>ГТО ШБ</w:t>
            </w:r>
          </w:p>
        </w:tc>
        <w:tc>
          <w:tcPr>
            <w:tcW w:w="40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ind w:right="88"/>
            </w:pPr>
            <w:r w:rsidRPr="00725F5E">
              <w:rPr>
                <w:sz w:val="22"/>
              </w:rPr>
              <w:t>Профессиональная компетентность школьного библиотекаря – ресурс эффективной работы школьной библиотеки</w:t>
            </w:r>
            <w:r>
              <w:rPr>
                <w:sz w:val="22"/>
              </w:rPr>
              <w:t>.</w:t>
            </w:r>
          </w:p>
        </w:tc>
      </w:tr>
      <w:tr w:rsidR="00995B87" w:rsidRPr="00725F5E" w:rsidTr="00995B87">
        <w:trPr>
          <w:trHeight w:val="419"/>
        </w:trPr>
        <w:tc>
          <w:tcPr>
            <w:tcW w:w="9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ind w:left="180"/>
            </w:pPr>
            <w:r w:rsidRPr="00725F5E">
              <w:rPr>
                <w:b/>
                <w:bCs/>
                <w:sz w:val="22"/>
              </w:rPr>
              <w:t>Цель</w:t>
            </w:r>
          </w:p>
        </w:tc>
        <w:tc>
          <w:tcPr>
            <w:tcW w:w="40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ind w:right="88"/>
            </w:pPr>
            <w:r w:rsidRPr="00725F5E">
              <w:rPr>
                <w:sz w:val="22"/>
              </w:rPr>
              <w:t>Создание условий для развития профессиональной  компетентности школьных библиотекарей в рамках существующей нормативной базы, регулирующей деятельность школьных библиотек в условиях реализации ФГОС.</w:t>
            </w:r>
          </w:p>
        </w:tc>
      </w:tr>
      <w:tr w:rsidR="00995B87" w:rsidRPr="00725F5E" w:rsidTr="00995B87">
        <w:trPr>
          <w:trHeight w:val="539"/>
        </w:trPr>
        <w:tc>
          <w:tcPr>
            <w:tcW w:w="9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Default="00995B87" w:rsidP="00995B87">
            <w:pPr>
              <w:ind w:left="180"/>
              <w:rPr>
                <w:b/>
                <w:bCs/>
              </w:rPr>
            </w:pPr>
            <w:r w:rsidRPr="00725F5E">
              <w:rPr>
                <w:b/>
                <w:bCs/>
                <w:sz w:val="22"/>
              </w:rPr>
              <w:t>Задачи</w:t>
            </w:r>
          </w:p>
          <w:p w:rsidR="00995B87" w:rsidRPr="006D40EB" w:rsidRDefault="00995B87" w:rsidP="00995B87">
            <w:pPr>
              <w:ind w:left="180"/>
              <w:rPr>
                <w:color w:val="FF0000"/>
              </w:rPr>
            </w:pPr>
          </w:p>
        </w:tc>
        <w:tc>
          <w:tcPr>
            <w:tcW w:w="40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  <w:szCs w:val="23"/>
              </w:rPr>
              <w:t>1.</w:t>
            </w:r>
            <w:r>
              <w:rPr>
                <w:color w:val="000000"/>
                <w:sz w:val="22"/>
              </w:rPr>
              <w:t xml:space="preserve"> Организовать методическое сопровождение </w:t>
            </w:r>
            <w:r w:rsidRPr="00725F5E">
              <w:rPr>
                <w:color w:val="000000"/>
                <w:sz w:val="22"/>
              </w:rPr>
              <w:t xml:space="preserve"> школьных библиотекарей, посредством руководства, консультирования и координации их деятельности;</w:t>
            </w:r>
          </w:p>
          <w:p w:rsidR="00995B87" w:rsidRPr="00314535" w:rsidRDefault="00995B87" w:rsidP="00995B87">
            <w:pPr>
              <w:shd w:val="clear" w:color="auto" w:fill="FFFFFF"/>
              <w:ind w:right="88" w:firstLine="163"/>
              <w:jc w:val="both"/>
            </w:pPr>
            <w:r w:rsidRPr="00725F5E">
              <w:rPr>
                <w:color w:val="000000"/>
                <w:sz w:val="22"/>
              </w:rPr>
              <w:t>2</w:t>
            </w:r>
            <w:r w:rsidRPr="00314535">
              <w:rPr>
                <w:sz w:val="22"/>
              </w:rPr>
              <w:t>. Изучить опыт коллег для включения инновационных изменений в организацию деятельности, обеспечивающих современные условия обучения и воспитания, в соответствии с Концепцией развития школьных информационно-библиотечных центров через:</w:t>
            </w:r>
          </w:p>
          <w:p w:rsidR="00995B87" w:rsidRPr="00314535" w:rsidRDefault="00995B87" w:rsidP="00995B87">
            <w:pPr>
              <w:shd w:val="clear" w:color="auto" w:fill="FFFFFF"/>
              <w:ind w:right="88" w:firstLine="163"/>
              <w:jc w:val="both"/>
            </w:pPr>
            <w:r w:rsidRPr="00314535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</w:t>
            </w:r>
            <w:r w:rsidRPr="00314535">
              <w:rPr>
                <w:sz w:val="22"/>
              </w:rPr>
              <w:t>распростран</w:t>
            </w:r>
            <w:r>
              <w:rPr>
                <w:sz w:val="22"/>
              </w:rPr>
              <w:t>ение</w:t>
            </w:r>
            <w:r w:rsidRPr="00314535">
              <w:rPr>
                <w:sz w:val="22"/>
              </w:rPr>
              <w:t xml:space="preserve">  позитивны</w:t>
            </w:r>
            <w:r>
              <w:rPr>
                <w:sz w:val="22"/>
              </w:rPr>
              <w:t>х</w:t>
            </w:r>
            <w:r w:rsidRPr="00314535">
              <w:rPr>
                <w:sz w:val="22"/>
              </w:rPr>
              <w:t xml:space="preserve"> результат</w:t>
            </w:r>
            <w:r>
              <w:rPr>
                <w:sz w:val="22"/>
              </w:rPr>
              <w:t>ов</w:t>
            </w:r>
            <w:r w:rsidRPr="00314535">
              <w:rPr>
                <w:sz w:val="22"/>
              </w:rPr>
              <w:t xml:space="preserve">  работы в образовательной системе города в форме семинаров, мастер-классов, открытых мероприятий;  </w:t>
            </w:r>
          </w:p>
          <w:p w:rsidR="00995B87" w:rsidRPr="00314535" w:rsidRDefault="00995B87" w:rsidP="00995B87">
            <w:pPr>
              <w:shd w:val="clear" w:color="auto" w:fill="FFFFFF"/>
              <w:ind w:right="88" w:firstLine="163"/>
              <w:jc w:val="both"/>
            </w:pPr>
            <w:r>
              <w:rPr>
                <w:sz w:val="22"/>
              </w:rPr>
              <w:t>- о</w:t>
            </w:r>
            <w:r w:rsidRPr="00314535">
              <w:rPr>
                <w:sz w:val="22"/>
              </w:rPr>
              <w:t>р</w:t>
            </w:r>
            <w:r>
              <w:rPr>
                <w:sz w:val="22"/>
              </w:rPr>
              <w:t>ганизацию участия школьных библиотекарей</w:t>
            </w:r>
            <w:r w:rsidRPr="00314535">
              <w:rPr>
                <w:sz w:val="22"/>
              </w:rPr>
              <w:t xml:space="preserve"> в проведе</w:t>
            </w:r>
            <w:r>
              <w:rPr>
                <w:sz w:val="22"/>
              </w:rPr>
              <w:t>нии международного конкурса   юных чтецов «Живая классика»</w:t>
            </w:r>
            <w:r w:rsidRPr="00314535">
              <w:rPr>
                <w:sz w:val="22"/>
              </w:rPr>
              <w:t>;</w:t>
            </w:r>
          </w:p>
          <w:p w:rsidR="00995B87" w:rsidRPr="00314535" w:rsidRDefault="00995B87" w:rsidP="00995B87">
            <w:pPr>
              <w:shd w:val="clear" w:color="auto" w:fill="FFFFFF"/>
              <w:ind w:right="88" w:firstLine="163"/>
            </w:pPr>
            <w:r>
              <w:rPr>
                <w:sz w:val="22"/>
              </w:rPr>
              <w:t>- п</w:t>
            </w:r>
            <w:r w:rsidRPr="00314535">
              <w:rPr>
                <w:sz w:val="22"/>
              </w:rPr>
              <w:t>овыш</w:t>
            </w:r>
            <w:r>
              <w:rPr>
                <w:sz w:val="22"/>
              </w:rPr>
              <w:t>ение</w:t>
            </w:r>
            <w:r w:rsidRPr="00314535">
              <w:rPr>
                <w:sz w:val="22"/>
              </w:rPr>
              <w:t xml:space="preserve"> кач</w:t>
            </w:r>
            <w:r>
              <w:rPr>
                <w:sz w:val="22"/>
              </w:rPr>
              <w:t xml:space="preserve">ества проведения  мероприятий </w:t>
            </w:r>
            <w:r w:rsidRPr="00314535">
              <w:rPr>
                <w:sz w:val="22"/>
              </w:rPr>
              <w:t xml:space="preserve"> на основе внедрения новых цифровых технологий</w:t>
            </w:r>
            <w:r>
              <w:rPr>
                <w:sz w:val="22"/>
              </w:rPr>
              <w:t>;</w:t>
            </w:r>
          </w:p>
          <w:p w:rsidR="00995B87" w:rsidRDefault="00995B87" w:rsidP="00995B87">
            <w:pPr>
              <w:shd w:val="clear" w:color="auto" w:fill="FFFFFF"/>
              <w:ind w:right="88" w:firstLine="163"/>
              <w:jc w:val="both"/>
            </w:pPr>
            <w:r>
              <w:rPr>
                <w:sz w:val="22"/>
              </w:rPr>
              <w:t>- с</w:t>
            </w:r>
            <w:r w:rsidRPr="00314535">
              <w:rPr>
                <w:sz w:val="22"/>
              </w:rPr>
              <w:t>озда</w:t>
            </w:r>
            <w:r>
              <w:rPr>
                <w:sz w:val="22"/>
              </w:rPr>
              <w:t xml:space="preserve">ние </w:t>
            </w:r>
            <w:r w:rsidRPr="00314535">
              <w:rPr>
                <w:sz w:val="22"/>
              </w:rPr>
              <w:t>услови</w:t>
            </w:r>
            <w:r>
              <w:rPr>
                <w:sz w:val="22"/>
              </w:rPr>
              <w:t xml:space="preserve">й </w:t>
            </w:r>
            <w:r w:rsidRPr="00314535">
              <w:rPr>
                <w:sz w:val="22"/>
              </w:rPr>
              <w:t xml:space="preserve"> для обобщения и распространения инновационного опыта работы </w:t>
            </w:r>
            <w:r>
              <w:rPr>
                <w:sz w:val="22"/>
              </w:rPr>
              <w:t>школьных библиотекарей</w:t>
            </w:r>
            <w:r w:rsidRPr="00314535">
              <w:rPr>
                <w:sz w:val="22"/>
              </w:rPr>
              <w:t xml:space="preserve"> через профессиональные конку</w:t>
            </w:r>
            <w:r>
              <w:rPr>
                <w:sz w:val="22"/>
              </w:rPr>
              <w:t>рсы, выставки, конференции, сети</w:t>
            </w:r>
            <w:r w:rsidRPr="00314535">
              <w:rPr>
                <w:sz w:val="22"/>
              </w:rPr>
              <w:t xml:space="preserve"> интернет</w:t>
            </w:r>
            <w:r>
              <w:rPr>
                <w:sz w:val="22"/>
              </w:rPr>
              <w:t>;</w:t>
            </w:r>
          </w:p>
          <w:p w:rsidR="00995B87" w:rsidRPr="00314535" w:rsidRDefault="00995B87" w:rsidP="00995B87">
            <w:pPr>
              <w:shd w:val="clear" w:color="auto" w:fill="FFFFFF"/>
              <w:ind w:right="88" w:firstLine="163"/>
              <w:jc w:val="both"/>
            </w:pPr>
            <w:r>
              <w:t xml:space="preserve">- </w:t>
            </w:r>
            <w:r>
              <w:rPr>
                <w:sz w:val="22"/>
              </w:rPr>
              <w:t xml:space="preserve"> р</w:t>
            </w:r>
            <w:r w:rsidRPr="00314535">
              <w:rPr>
                <w:sz w:val="22"/>
              </w:rPr>
              <w:t>аспростран</w:t>
            </w:r>
            <w:r>
              <w:rPr>
                <w:sz w:val="22"/>
              </w:rPr>
              <w:t>ение</w:t>
            </w:r>
            <w:r w:rsidRPr="00314535">
              <w:rPr>
                <w:sz w:val="22"/>
              </w:rPr>
              <w:t xml:space="preserve"> положительн</w:t>
            </w:r>
            <w:r>
              <w:rPr>
                <w:sz w:val="22"/>
              </w:rPr>
              <w:t>ого</w:t>
            </w:r>
            <w:r w:rsidRPr="00314535">
              <w:rPr>
                <w:sz w:val="22"/>
              </w:rPr>
              <w:t xml:space="preserve"> опыт</w:t>
            </w:r>
            <w:r>
              <w:rPr>
                <w:sz w:val="22"/>
              </w:rPr>
              <w:t>а</w:t>
            </w:r>
            <w:r w:rsidRPr="00314535">
              <w:rPr>
                <w:sz w:val="22"/>
              </w:rPr>
              <w:t xml:space="preserve"> по развитию творческой индивидуальности учащихся.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 xml:space="preserve">3. </w:t>
            </w:r>
            <w:r w:rsidRPr="002A7022">
              <w:rPr>
                <w:sz w:val="22"/>
              </w:rPr>
              <w:t xml:space="preserve">Привлекать </w:t>
            </w:r>
            <w:r w:rsidRPr="00725F5E">
              <w:rPr>
                <w:color w:val="000000"/>
                <w:sz w:val="22"/>
              </w:rPr>
              <w:t>школьных библиотекарей к получению дополнительного профессионального образования в области библиотечной деятельности, повышению профессиональной квалификации, через: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>- получение школьными библиотекарями дополнительного профессионального образования;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>- прохождение курсов повышения квалификации;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>- участие в совещаниях в области библиотечного дела муниципального и регионального уровней;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 xml:space="preserve">- участие в </w:t>
            </w:r>
            <w:proofErr w:type="spellStart"/>
            <w:r w:rsidRPr="00725F5E">
              <w:rPr>
                <w:color w:val="000000"/>
                <w:sz w:val="22"/>
              </w:rPr>
              <w:t>вебинарах</w:t>
            </w:r>
            <w:proofErr w:type="spellEnd"/>
            <w:r w:rsidRPr="00725F5E">
              <w:rPr>
                <w:color w:val="000000"/>
                <w:sz w:val="22"/>
              </w:rPr>
              <w:t>;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>- участие в проекте «Школа цифрового века»;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 xml:space="preserve">4. </w:t>
            </w:r>
            <w:r w:rsidRPr="002A7022">
              <w:rPr>
                <w:sz w:val="22"/>
              </w:rPr>
              <w:t>Продолж</w:t>
            </w:r>
            <w:r>
              <w:rPr>
                <w:sz w:val="22"/>
              </w:rPr>
              <w:t>и</w:t>
            </w:r>
            <w:r w:rsidRPr="002A7022">
              <w:rPr>
                <w:sz w:val="22"/>
              </w:rPr>
              <w:t>ть с</w:t>
            </w:r>
            <w:r w:rsidRPr="00725F5E">
              <w:rPr>
                <w:color w:val="000000"/>
                <w:sz w:val="22"/>
              </w:rPr>
              <w:t>отрудничеств</w:t>
            </w:r>
            <w:r>
              <w:rPr>
                <w:color w:val="000000"/>
                <w:sz w:val="22"/>
              </w:rPr>
              <w:t>о</w:t>
            </w:r>
            <w:r w:rsidRPr="00725F5E">
              <w:rPr>
                <w:color w:val="000000"/>
                <w:sz w:val="22"/>
              </w:rPr>
              <w:t xml:space="preserve"> с библиотеками системы МУК, через: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>- организацию нестационарных пунктов выдачи;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>- участие в проекте «Читательская копилка»;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>- участие в мероприятиях, организуемых библиотеками МБУК «Централизованная библиотечная система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>Усть-Илимска»;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 xml:space="preserve">5. </w:t>
            </w:r>
            <w:r w:rsidRPr="002A7022">
              <w:rPr>
                <w:sz w:val="22"/>
              </w:rPr>
              <w:t>Продолж</w:t>
            </w:r>
            <w:r>
              <w:rPr>
                <w:sz w:val="22"/>
              </w:rPr>
              <w:t>и</w:t>
            </w:r>
            <w:r w:rsidRPr="002A7022">
              <w:rPr>
                <w:sz w:val="22"/>
              </w:rPr>
              <w:t xml:space="preserve">ть </w:t>
            </w:r>
            <w:r>
              <w:rPr>
                <w:sz w:val="22"/>
              </w:rPr>
              <w:t>горизонтальную кооперацию</w:t>
            </w:r>
            <w:r w:rsidRPr="002A7022">
              <w:rPr>
                <w:sz w:val="22"/>
              </w:rPr>
              <w:t xml:space="preserve"> шк</w:t>
            </w:r>
            <w:r>
              <w:rPr>
                <w:sz w:val="22"/>
              </w:rPr>
              <w:t>ольных библиотек, предполагающую</w:t>
            </w:r>
            <w:r w:rsidRPr="002A7022">
              <w:rPr>
                <w:sz w:val="22"/>
              </w:rPr>
              <w:t xml:space="preserve"> взаимную поддержку</w:t>
            </w:r>
            <w:r>
              <w:rPr>
                <w:sz w:val="22"/>
              </w:rPr>
              <w:t xml:space="preserve"> </w:t>
            </w:r>
            <w:r w:rsidRPr="002A7022">
              <w:rPr>
                <w:sz w:val="22"/>
              </w:rPr>
              <w:t>участников образовательных</w:t>
            </w:r>
            <w:r w:rsidRPr="00725F5E">
              <w:rPr>
                <w:color w:val="000000"/>
                <w:sz w:val="22"/>
              </w:rPr>
              <w:t xml:space="preserve"> отношений информационно-образовательным контентом (учебниками,</w:t>
            </w:r>
            <w:r>
              <w:rPr>
                <w:color w:val="000000"/>
                <w:sz w:val="22"/>
              </w:rPr>
              <w:t xml:space="preserve"> </w:t>
            </w:r>
            <w:r w:rsidRPr="00725F5E">
              <w:rPr>
                <w:color w:val="000000"/>
                <w:sz w:val="22"/>
              </w:rPr>
              <w:t>справочной литературой для обеспечения проведения итоговой аттестации, художественной и справочнойлитературой), через: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>- создание единого банка данных по учебникам (обменного фонда);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>- организацию консультирования по вопросам документального оформления передачи во временное пользование;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>- ознакомление коллег с неиспользуемым контентом;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 xml:space="preserve">6. </w:t>
            </w:r>
            <w:r w:rsidRPr="002A7022">
              <w:rPr>
                <w:sz w:val="22"/>
              </w:rPr>
              <w:t xml:space="preserve">Организовать </w:t>
            </w:r>
            <w:r w:rsidRPr="00725F5E">
              <w:rPr>
                <w:color w:val="000000"/>
                <w:sz w:val="22"/>
              </w:rPr>
              <w:t>принятия совместных решений по вопросам модернизации библиотечного делопроизводствав общеобразовательных организациях, обновления фондов, используемых при освоении основныхобразовательных программ, через: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>- обмен мнениями в рамках заседаний, консультаций;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  <w:rPr>
                <w:color w:val="000000"/>
              </w:rPr>
            </w:pPr>
            <w:r w:rsidRPr="00725F5E">
              <w:rPr>
                <w:color w:val="000000"/>
                <w:sz w:val="22"/>
              </w:rPr>
              <w:t xml:space="preserve">- участие в </w:t>
            </w:r>
            <w:proofErr w:type="spellStart"/>
            <w:r w:rsidRPr="00725F5E">
              <w:rPr>
                <w:color w:val="000000"/>
                <w:sz w:val="22"/>
              </w:rPr>
              <w:t>вебинарах</w:t>
            </w:r>
            <w:proofErr w:type="spellEnd"/>
            <w:r w:rsidRPr="00725F5E">
              <w:rPr>
                <w:color w:val="000000"/>
                <w:sz w:val="22"/>
              </w:rPr>
              <w:t>;</w:t>
            </w:r>
          </w:p>
          <w:p w:rsidR="00995B87" w:rsidRPr="00725F5E" w:rsidRDefault="00995B87" w:rsidP="00995B87">
            <w:pPr>
              <w:shd w:val="clear" w:color="auto" w:fill="FFFFFF"/>
              <w:ind w:right="88" w:firstLine="163"/>
              <w:jc w:val="both"/>
            </w:pPr>
            <w:r w:rsidRPr="00725F5E">
              <w:rPr>
                <w:color w:val="000000"/>
                <w:sz w:val="22"/>
              </w:rPr>
              <w:t>- изучение существующих нормативных документов, теоретических работ, практических разработок.</w:t>
            </w:r>
          </w:p>
        </w:tc>
      </w:tr>
      <w:tr w:rsidR="00995B87" w:rsidRPr="00725F5E" w:rsidTr="00995B87">
        <w:trPr>
          <w:trHeight w:val="256"/>
        </w:trPr>
        <w:tc>
          <w:tcPr>
            <w:tcW w:w="97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ind w:left="180"/>
            </w:pPr>
            <w:r w:rsidRPr="00725F5E">
              <w:rPr>
                <w:b/>
                <w:bCs/>
                <w:sz w:val="22"/>
              </w:rPr>
              <w:lastRenderedPageBreak/>
              <w:t xml:space="preserve">Ожидаемые результаты </w:t>
            </w:r>
          </w:p>
        </w:tc>
        <w:tc>
          <w:tcPr>
            <w:tcW w:w="402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2A7022" w:rsidRDefault="00995B87" w:rsidP="00995B87">
            <w:pPr>
              <w:ind w:left="163"/>
            </w:pPr>
            <w:r w:rsidRPr="00725F5E">
              <w:rPr>
                <w:sz w:val="22"/>
              </w:rPr>
              <w:t>1.</w:t>
            </w:r>
            <w:r w:rsidRPr="002A7022">
              <w:rPr>
                <w:sz w:val="22"/>
              </w:rPr>
              <w:t>Рост качества оказываемых услуг  школьными библиотеками через внедрение    новых форм и методов  во внеурочной деятельности.</w:t>
            </w:r>
          </w:p>
          <w:p w:rsidR="00995B87" w:rsidRPr="00725F5E" w:rsidRDefault="00995B87" w:rsidP="00995B87">
            <w:pPr>
              <w:ind w:left="163"/>
            </w:pPr>
            <w:r w:rsidRPr="00725F5E">
              <w:rPr>
                <w:sz w:val="22"/>
              </w:rPr>
              <w:t>2.Повышение читательской компетентности детей и подростков.</w:t>
            </w:r>
          </w:p>
          <w:p w:rsidR="00995B87" w:rsidRPr="00725F5E" w:rsidRDefault="00995B87" w:rsidP="00995B87">
            <w:pPr>
              <w:ind w:left="163"/>
            </w:pPr>
            <w:r w:rsidRPr="00725F5E">
              <w:rPr>
                <w:sz w:val="22"/>
              </w:rPr>
              <w:t>3.Повышение качества организации библиотечно-информационного обслуживания читателей</w:t>
            </w:r>
          </w:p>
          <w:p w:rsidR="00995B87" w:rsidRPr="00725F5E" w:rsidRDefault="00995B87" w:rsidP="00995B87">
            <w:pPr>
              <w:ind w:left="163" w:right="-139"/>
            </w:pPr>
            <w:r w:rsidRPr="00725F5E">
              <w:rPr>
                <w:sz w:val="22"/>
              </w:rPr>
              <w:t>4.Повышение профессионального роста  школьного библиотекаря на основе исследований профессиональных</w:t>
            </w:r>
            <w:r>
              <w:rPr>
                <w:sz w:val="22"/>
              </w:rPr>
              <w:t xml:space="preserve"> к</w:t>
            </w:r>
            <w:r w:rsidRPr="00725F5E">
              <w:rPr>
                <w:sz w:val="22"/>
              </w:rPr>
              <w:t>омпетенций.</w:t>
            </w:r>
          </w:p>
          <w:p w:rsidR="00995B87" w:rsidRPr="00725F5E" w:rsidRDefault="00995B87" w:rsidP="00995B87">
            <w:pPr>
              <w:ind w:left="163"/>
            </w:pPr>
            <w:r w:rsidRPr="00725F5E">
              <w:rPr>
                <w:sz w:val="22"/>
              </w:rPr>
              <w:t>5.Улучшение комплектования и обеспечение безопасности библиотечных фондов.</w:t>
            </w:r>
          </w:p>
          <w:p w:rsidR="00995B87" w:rsidRPr="00725F5E" w:rsidRDefault="00995B87" w:rsidP="00995B87">
            <w:pPr>
              <w:ind w:left="163"/>
            </w:pPr>
            <w:r w:rsidRPr="00725F5E">
              <w:rPr>
                <w:sz w:val="22"/>
              </w:rPr>
              <w:t>6.Повышение уровня ИКТ - компетентности школьных библиотекарей.</w:t>
            </w:r>
          </w:p>
        </w:tc>
      </w:tr>
      <w:tr w:rsidR="00995B87" w:rsidRPr="00725F5E" w:rsidTr="00995B87">
        <w:trPr>
          <w:trHeight w:val="534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ind w:left="180"/>
              <w:jc w:val="center"/>
              <w:rPr>
                <w:b/>
                <w:bCs/>
                <w:szCs w:val="28"/>
              </w:rPr>
            </w:pPr>
            <w:r w:rsidRPr="00725F5E">
              <w:rPr>
                <w:b/>
                <w:bCs/>
                <w:sz w:val="22"/>
                <w:szCs w:val="28"/>
              </w:rPr>
              <w:t>Содержание работы</w:t>
            </w:r>
          </w:p>
          <w:p w:rsidR="00995B87" w:rsidRPr="00725F5E" w:rsidRDefault="00995B87" w:rsidP="00995B87">
            <w:pPr>
              <w:ind w:left="180"/>
              <w:jc w:val="center"/>
              <w:rPr>
                <w:b/>
                <w:bCs/>
              </w:rPr>
            </w:pPr>
          </w:p>
        </w:tc>
      </w:tr>
      <w:tr w:rsidR="00995B87" w:rsidRPr="00725F5E" w:rsidTr="00995B87">
        <w:trPr>
          <w:trHeight w:val="543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995B87" w:rsidRPr="00725F5E" w:rsidRDefault="00995B87" w:rsidP="00995B87">
            <w:pPr>
              <w:ind w:left="180"/>
              <w:jc w:val="center"/>
              <w:rPr>
                <w:b/>
                <w:bCs/>
              </w:rPr>
            </w:pPr>
            <w:r w:rsidRPr="00725F5E">
              <w:rPr>
                <w:b/>
                <w:bCs/>
                <w:sz w:val="22"/>
              </w:rPr>
              <w:t>№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995B87" w:rsidRPr="00725F5E" w:rsidRDefault="00995B87" w:rsidP="00995B87">
            <w:pPr>
              <w:ind w:left="180"/>
              <w:jc w:val="center"/>
              <w:rPr>
                <w:b/>
                <w:bCs/>
              </w:rPr>
            </w:pPr>
            <w:r w:rsidRPr="00725F5E">
              <w:rPr>
                <w:b/>
                <w:bCs/>
                <w:sz w:val="22"/>
              </w:rPr>
              <w:t>Мероприятие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995B87" w:rsidRPr="00725F5E" w:rsidRDefault="00995B87" w:rsidP="00995B87">
            <w:pPr>
              <w:jc w:val="center"/>
              <w:rPr>
                <w:b/>
                <w:bCs/>
              </w:rPr>
            </w:pPr>
            <w:r w:rsidRPr="00725F5E">
              <w:rPr>
                <w:b/>
                <w:bCs/>
                <w:sz w:val="22"/>
              </w:rPr>
              <w:t>Сроки проведения, место проведения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995B87" w:rsidRPr="00725F5E" w:rsidRDefault="00995B87" w:rsidP="00995B87">
            <w:pPr>
              <w:jc w:val="center"/>
              <w:rPr>
                <w:b/>
                <w:bCs/>
              </w:rPr>
            </w:pPr>
            <w:r w:rsidRPr="00725F5E">
              <w:rPr>
                <w:b/>
                <w:bCs/>
                <w:sz w:val="22"/>
              </w:rPr>
              <w:t>Ответственные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995B87" w:rsidRPr="00725F5E" w:rsidRDefault="00995B87" w:rsidP="00995B87">
            <w:pPr>
              <w:jc w:val="center"/>
              <w:rPr>
                <w:b/>
                <w:bCs/>
              </w:rPr>
            </w:pPr>
            <w:r w:rsidRPr="00725F5E">
              <w:rPr>
                <w:b/>
                <w:bCs/>
                <w:sz w:val="22"/>
              </w:rPr>
              <w:t>Формируемые компетенции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995B87" w:rsidRPr="00725F5E" w:rsidRDefault="00995B87" w:rsidP="00995B87">
            <w:pPr>
              <w:jc w:val="center"/>
              <w:rPr>
                <w:b/>
                <w:bCs/>
              </w:rPr>
            </w:pPr>
            <w:r w:rsidRPr="00725F5E">
              <w:rPr>
                <w:b/>
                <w:bCs/>
                <w:sz w:val="22"/>
              </w:rPr>
              <w:t>Ожидаемые результаты</w:t>
            </w:r>
          </w:p>
        </w:tc>
      </w:tr>
      <w:tr w:rsidR="00995B87" w:rsidRPr="00725F5E" w:rsidTr="00995B87">
        <w:trPr>
          <w:trHeight w:val="297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ind w:left="180"/>
              <w:jc w:val="center"/>
            </w:pPr>
            <w:r w:rsidRPr="00725F5E">
              <w:rPr>
                <w:b/>
                <w:bCs/>
                <w:sz w:val="22"/>
              </w:rPr>
              <w:t>1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ind w:left="180"/>
              <w:jc w:val="center"/>
            </w:pPr>
            <w:r w:rsidRPr="00725F5E">
              <w:rPr>
                <w:b/>
                <w:bCs/>
                <w:sz w:val="22"/>
              </w:rPr>
              <w:t>2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jc w:val="center"/>
            </w:pPr>
            <w:r w:rsidRPr="00725F5E">
              <w:rPr>
                <w:b/>
                <w:bCs/>
                <w:sz w:val="22"/>
              </w:rPr>
              <w:t>3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jc w:val="center"/>
            </w:pPr>
            <w:r w:rsidRPr="00725F5E">
              <w:rPr>
                <w:b/>
                <w:bCs/>
                <w:sz w:val="22"/>
              </w:rPr>
              <w:t>4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jc w:val="center"/>
            </w:pPr>
            <w:r w:rsidRPr="00725F5E">
              <w:rPr>
                <w:b/>
                <w:bCs/>
                <w:sz w:val="22"/>
              </w:rPr>
              <w:t>5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hideMark/>
          </w:tcPr>
          <w:p w:rsidR="00995B87" w:rsidRPr="00725F5E" w:rsidRDefault="00995B87" w:rsidP="00995B87">
            <w:pPr>
              <w:jc w:val="center"/>
            </w:pPr>
            <w:r w:rsidRPr="00725F5E">
              <w:rPr>
                <w:b/>
                <w:bCs/>
                <w:sz w:val="22"/>
              </w:rPr>
              <w:t>6</w:t>
            </w:r>
          </w:p>
        </w:tc>
      </w:tr>
      <w:tr w:rsidR="00995B87" w:rsidRPr="00E849C6" w:rsidTr="00995B87">
        <w:trPr>
          <w:trHeight w:val="3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995B87" w:rsidRPr="00E849C6" w:rsidRDefault="00995B87" w:rsidP="00995B87">
            <w:pPr>
              <w:ind w:firstLine="128"/>
              <w:jc w:val="center"/>
            </w:pPr>
            <w:r w:rsidRPr="00E849C6">
              <w:rPr>
                <w:b/>
                <w:bCs/>
                <w:lang w:val="en-US"/>
              </w:rPr>
              <w:t>I</w:t>
            </w:r>
            <w:r w:rsidRPr="00E849C6">
              <w:rPr>
                <w:b/>
                <w:bCs/>
              </w:rPr>
              <w:t>. Организационная деятельность</w:t>
            </w:r>
          </w:p>
        </w:tc>
      </w:tr>
      <w:tr w:rsidR="00995B87" w:rsidRPr="00E849C6" w:rsidTr="00995B87">
        <w:trPr>
          <w:trHeight w:val="369"/>
        </w:trPr>
        <w:tc>
          <w:tcPr>
            <w:tcW w:w="20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995B87" w:rsidRPr="00E849C6" w:rsidRDefault="00995B87" w:rsidP="00995B87">
            <w:pPr>
              <w:jc w:val="center"/>
            </w:pPr>
            <w:r w:rsidRPr="00E849C6">
              <w:t>1.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69" w:type="dxa"/>
              <w:bottom w:w="0" w:type="dxa"/>
              <w:right w:w="69" w:type="dxa"/>
            </w:tcMar>
          </w:tcPr>
          <w:p w:rsidR="00995B87" w:rsidRPr="00E849C6" w:rsidRDefault="00995B87" w:rsidP="00995B87">
            <w:pPr>
              <w:ind w:hanging="77"/>
            </w:pPr>
            <w:r>
              <w:t>Утверждение плана работы на 2022</w:t>
            </w:r>
            <w:r w:rsidRPr="00E849C6">
              <w:t>-202</w:t>
            </w:r>
            <w:r>
              <w:t>3</w:t>
            </w:r>
            <w:r w:rsidRPr="00E849C6">
              <w:t>учебный год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:rsidR="00995B87" w:rsidRPr="00E849C6" w:rsidRDefault="00995B87" w:rsidP="00995B87">
            <w:pPr>
              <w:jc w:val="center"/>
            </w:pPr>
            <w:r>
              <w:t>06.09</w:t>
            </w:r>
            <w:r w:rsidRPr="00E849C6">
              <w:t>.202</w:t>
            </w:r>
            <w:r>
              <w:t>2</w:t>
            </w:r>
            <w:r w:rsidRPr="00E849C6">
              <w:t>г.</w:t>
            </w:r>
          </w:p>
          <w:p w:rsidR="00995B87" w:rsidRPr="00E849C6" w:rsidRDefault="00995B87" w:rsidP="00995B87">
            <w:pPr>
              <w:jc w:val="center"/>
            </w:pPr>
            <w:r w:rsidRPr="00E849C6">
              <w:t xml:space="preserve">МАОУ «СОШ № </w:t>
            </w:r>
            <w:r>
              <w:t>11</w:t>
            </w:r>
            <w:r w:rsidRPr="00E849C6">
              <w:t>»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995B87" w:rsidRPr="00E849C6" w:rsidRDefault="00995B87" w:rsidP="00995B87">
            <w:pPr>
              <w:jc w:val="center"/>
            </w:pPr>
            <w:r>
              <w:t>Саблина В.И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995B87" w:rsidRPr="00E849C6" w:rsidRDefault="00F83AA6" w:rsidP="00995B87">
            <w:r w:rsidRPr="00F83AA6">
              <w:t>Стратегическая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995B87" w:rsidRPr="00E849C6" w:rsidRDefault="00995B87" w:rsidP="00995B87">
            <w:r w:rsidRPr="00E849C6">
              <w:t>План работы на 202</w:t>
            </w:r>
            <w:r>
              <w:t>2</w:t>
            </w:r>
            <w:r w:rsidRPr="00E849C6">
              <w:t>-202</w:t>
            </w:r>
            <w:r>
              <w:t>3</w:t>
            </w:r>
            <w:r w:rsidRPr="00E849C6">
              <w:t xml:space="preserve"> учебный год</w:t>
            </w:r>
          </w:p>
        </w:tc>
      </w:tr>
      <w:tr w:rsidR="000A4775" w:rsidRPr="00E849C6" w:rsidTr="00995B87">
        <w:trPr>
          <w:trHeight w:val="297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</w:pPr>
            <w:r w:rsidRPr="00E849C6">
              <w:t>2.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ind w:left="60" w:right="76"/>
            </w:pPr>
            <w:r w:rsidRPr="00E849C6">
              <w:t>Введение изменений в соответствии с ФПУ в   банк учебного фонда школьных библиотек общеобразовательных учреждений (обменного фонда)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</w:pPr>
            <w:r>
              <w:t>В</w:t>
            </w:r>
            <w:r w:rsidRPr="00E849C6">
              <w:t xml:space="preserve"> течение года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Default="000A4775" w:rsidP="000A4775">
            <w:pPr>
              <w:jc w:val="center"/>
            </w:pPr>
            <w:proofErr w:type="spellStart"/>
            <w:r>
              <w:t>Садовникова</w:t>
            </w:r>
            <w:proofErr w:type="spellEnd"/>
            <w:r>
              <w:t xml:space="preserve"> Л.И.</w:t>
            </w:r>
          </w:p>
          <w:p w:rsidR="000A4775" w:rsidRPr="00E849C6" w:rsidRDefault="000A4775" w:rsidP="000A4775">
            <w:pPr>
              <w:jc w:val="center"/>
            </w:pPr>
          </w:p>
          <w:p w:rsidR="000A4775" w:rsidRPr="00E849C6" w:rsidRDefault="000A4775" w:rsidP="000A4775">
            <w:pPr>
              <w:jc w:val="center"/>
            </w:pP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ind w:left="51"/>
            </w:pPr>
            <w:r w:rsidRPr="00E849C6">
              <w:t>Совершенствование методических и профессиональных</w:t>
            </w:r>
          </w:p>
          <w:p w:rsidR="000A4775" w:rsidRPr="00E849C6" w:rsidRDefault="000A4775" w:rsidP="000A4775">
            <w:pPr>
              <w:ind w:left="51"/>
            </w:pPr>
            <w:r w:rsidRPr="00E849C6">
              <w:t>компетенций библиотекаря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ind w:firstLine="128"/>
            </w:pPr>
            <w:r w:rsidRPr="00E849C6">
              <w:t>Введение изменений в единый банк данных по учебникам  (обменного фонда) в соответствии с ФПУ</w:t>
            </w:r>
          </w:p>
        </w:tc>
      </w:tr>
      <w:tr w:rsidR="000A4775" w:rsidRPr="00E849C6" w:rsidTr="00995B87">
        <w:trPr>
          <w:trHeight w:val="105"/>
        </w:trPr>
        <w:tc>
          <w:tcPr>
            <w:tcW w:w="204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</w:pPr>
            <w:r w:rsidRPr="00E849C6">
              <w:t>3.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ind w:left="60" w:right="76"/>
            </w:pPr>
            <w:r w:rsidRPr="00E849C6">
              <w:t>Принятие совместных решений по вопросам модернизации библиотечного делопроизводства в общеобразовательных учреждениях.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</w:pPr>
            <w:r>
              <w:t>Д</w:t>
            </w:r>
            <w:r w:rsidRPr="00E849C6">
              <w:t>ва раза в год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</w:pPr>
            <w:r>
              <w:t>Саблина В.И.</w:t>
            </w:r>
            <w:r w:rsidRPr="00E849C6">
              <w:t>,</w:t>
            </w:r>
          </w:p>
          <w:p w:rsidR="000A4775" w:rsidRPr="00E849C6" w:rsidRDefault="000A4775" w:rsidP="000A4775">
            <w:pPr>
              <w:jc w:val="center"/>
            </w:pPr>
            <w:r w:rsidRPr="00E849C6">
              <w:t>школьные библиотекари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ind w:left="51"/>
            </w:pPr>
            <w:r w:rsidRPr="00E849C6">
              <w:t>Совершенствование</w:t>
            </w:r>
          </w:p>
          <w:p w:rsidR="000A4775" w:rsidRPr="00E849C6" w:rsidRDefault="000A4775" w:rsidP="000A4775">
            <w:pPr>
              <w:ind w:left="51"/>
            </w:pPr>
            <w:r w:rsidRPr="00E849C6">
              <w:t>Профессиональных</w:t>
            </w:r>
          </w:p>
          <w:p w:rsidR="000A4775" w:rsidRPr="00E849C6" w:rsidRDefault="000A4775" w:rsidP="000A4775">
            <w:pPr>
              <w:ind w:left="51"/>
            </w:pPr>
            <w:r w:rsidRPr="00E849C6">
              <w:t>компетенций библиотекаря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ind w:firstLine="128"/>
            </w:pPr>
            <w:r w:rsidRPr="00E849C6">
              <w:t>Рекомендации  по модернизации локальных актов</w:t>
            </w:r>
          </w:p>
        </w:tc>
      </w:tr>
      <w:tr w:rsidR="000A4775" w:rsidRPr="00E849C6" w:rsidTr="00995B87">
        <w:trPr>
          <w:trHeight w:val="105"/>
        </w:trPr>
        <w:tc>
          <w:tcPr>
            <w:tcW w:w="204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</w:pPr>
            <w:r w:rsidRPr="00E849C6">
              <w:t>4.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69" w:type="dxa"/>
              <w:bottom w:w="0" w:type="dxa"/>
              <w:right w:w="69" w:type="dxa"/>
            </w:tcMar>
          </w:tcPr>
          <w:p w:rsidR="005C5434" w:rsidRDefault="005C5434" w:rsidP="005C5434">
            <w:pPr>
              <w:ind w:right="76"/>
            </w:pPr>
            <w:r>
              <w:t>Принятие во Всероссийской профессиональной олимпиаде руководителей и педагогов</w:t>
            </w:r>
          </w:p>
          <w:p w:rsidR="005C5434" w:rsidRDefault="005C5434" w:rsidP="005C5434">
            <w:pPr>
              <w:ind w:right="76"/>
            </w:pPr>
            <w:r>
              <w:t>образовательных организаций</w:t>
            </w:r>
          </w:p>
          <w:p w:rsidR="005C5434" w:rsidRDefault="005C5434" w:rsidP="005C5434">
            <w:pPr>
              <w:ind w:right="76"/>
            </w:pPr>
            <w:r>
              <w:t xml:space="preserve">«Информационно-коммуникационные технологии </w:t>
            </w:r>
          </w:p>
          <w:p w:rsidR="000A4775" w:rsidRPr="00E849C6" w:rsidRDefault="005C5434" w:rsidP="005C5434">
            <w:pPr>
              <w:ind w:right="76"/>
            </w:pPr>
            <w:r>
              <w:t>как основа повышения эффективности работы библиотекаря»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Default="005C5434" w:rsidP="000A4775">
            <w:pPr>
              <w:jc w:val="center"/>
            </w:pPr>
            <w:r>
              <w:t>Сентябрь</w:t>
            </w:r>
          </w:p>
          <w:p w:rsidR="005C5434" w:rsidRPr="00E849C6" w:rsidRDefault="005C5434" w:rsidP="000A4775">
            <w:pPr>
              <w:jc w:val="center"/>
            </w:pPr>
            <w:r>
              <w:t>2022 г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5C5434" w:rsidRDefault="005C5434" w:rsidP="005C5434">
            <w:pPr>
              <w:jc w:val="center"/>
            </w:pPr>
            <w:r>
              <w:t>Саблина В.И.,</w:t>
            </w:r>
          </w:p>
          <w:p w:rsidR="000A4775" w:rsidRPr="00E849C6" w:rsidRDefault="005C5434" w:rsidP="005C5434">
            <w:pPr>
              <w:jc w:val="center"/>
            </w:pPr>
            <w:r>
              <w:t>школьные библиотекари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5C5434" w:rsidRDefault="005C5434" w:rsidP="005C5434">
            <w:pPr>
              <w:ind w:left="51"/>
            </w:pPr>
            <w:r>
              <w:t>Совершенствование</w:t>
            </w:r>
          </w:p>
          <w:p w:rsidR="005C5434" w:rsidRDefault="005C5434" w:rsidP="005C5434">
            <w:pPr>
              <w:ind w:left="51"/>
            </w:pPr>
            <w:r>
              <w:t>Профессиональных</w:t>
            </w:r>
          </w:p>
          <w:p w:rsidR="000A4775" w:rsidRPr="00E849C6" w:rsidRDefault="005C5434" w:rsidP="005C5434">
            <w:pPr>
              <w:ind w:left="51"/>
            </w:pPr>
            <w:r>
              <w:t>компетенций библиотекаря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5C5434" w:rsidP="00F83AA6">
            <w:pPr>
              <w:ind w:firstLine="128"/>
            </w:pPr>
            <w:proofErr w:type="gramStart"/>
            <w:r>
              <w:t>Ф</w:t>
            </w:r>
            <w:r w:rsidRPr="005C5434">
              <w:t>ормировании</w:t>
            </w:r>
            <w:proofErr w:type="gramEnd"/>
            <w:r w:rsidRPr="005C5434">
              <w:t xml:space="preserve"> информационно-образовательной среды</w:t>
            </w:r>
            <w:r>
              <w:t xml:space="preserve"> деятельности ГТО ШБ</w:t>
            </w:r>
          </w:p>
        </w:tc>
      </w:tr>
      <w:tr w:rsidR="000A4775" w:rsidRPr="00E849C6" w:rsidTr="00995B87">
        <w:trPr>
          <w:trHeight w:val="105"/>
        </w:trPr>
        <w:tc>
          <w:tcPr>
            <w:tcW w:w="204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</w:pPr>
            <w:r w:rsidRPr="00E849C6">
              <w:lastRenderedPageBreak/>
              <w:t>5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ind w:right="76"/>
            </w:pPr>
            <w:r>
              <w:t xml:space="preserve">Принятие   в </w:t>
            </w:r>
            <w:r w:rsidR="00F83AA6">
              <w:t>Межрегиональном</w:t>
            </w:r>
            <w:r>
              <w:t xml:space="preserve"> конкурсе практик школьных информационных библиотечных центров и библиотек «Школьный ИБЦ и библиотека – точка притяжения»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</w:pPr>
            <w:r>
              <w:t>Сентябрь-октябрь 2022 г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Default="000A4775" w:rsidP="000A4775">
            <w:pPr>
              <w:jc w:val="center"/>
            </w:pPr>
            <w:r>
              <w:t>Саблина В.И..,</w:t>
            </w:r>
          </w:p>
          <w:p w:rsidR="000A4775" w:rsidRPr="00E849C6" w:rsidRDefault="000A4775" w:rsidP="000A4775">
            <w:pPr>
              <w:jc w:val="center"/>
            </w:pPr>
            <w:r>
              <w:t>школьные библиотекари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F83AA6" w:rsidP="00F83AA6">
            <w:pPr>
              <w:ind w:left="51"/>
            </w:pPr>
            <w:r>
              <w:t>С</w:t>
            </w:r>
            <w:r w:rsidRPr="00F83AA6">
              <w:t>тимулирование профессионального роста сотрудников школьных библиотек и ИБЦ общеобразовательных организаций.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ind w:firstLine="128"/>
            </w:pPr>
            <w:r>
              <w:t>В</w:t>
            </w:r>
            <w:r w:rsidRPr="000A4775">
              <w:t>ыявление лучших проектов по тематике конкурса;</w:t>
            </w:r>
          </w:p>
        </w:tc>
      </w:tr>
      <w:tr w:rsidR="000A4775" w:rsidRPr="00E849C6" w:rsidTr="00995B87">
        <w:trPr>
          <w:trHeight w:val="374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  <w:rPr>
                <w:b/>
              </w:rPr>
            </w:pPr>
            <w:r w:rsidRPr="00E849C6">
              <w:rPr>
                <w:b/>
              </w:rPr>
              <w:t>II. Информационно-аналитическая деятельность</w:t>
            </w:r>
          </w:p>
        </w:tc>
      </w:tr>
      <w:tr w:rsidR="000A4775" w:rsidRPr="00E849C6" w:rsidTr="00995B87">
        <w:trPr>
          <w:trHeight w:val="760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</w:pPr>
            <w:r w:rsidRPr="00E849C6">
              <w:t>6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29"/>
            </w:pPr>
            <w:r w:rsidRPr="00E849C6">
              <w:t>Публикации на сайте УО о деятельности  ГТО школьных библиотекарей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jc w:val="center"/>
            </w:pPr>
            <w:r w:rsidRPr="00E849C6">
              <w:t>В течение года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2"/>
              <w:jc w:val="center"/>
            </w:pPr>
            <w:r>
              <w:t>Саблина В.И.</w:t>
            </w:r>
            <w:r w:rsidRPr="00E849C6">
              <w:t>,</w:t>
            </w:r>
          </w:p>
          <w:p w:rsidR="000A4775" w:rsidRPr="00E849C6" w:rsidRDefault="000A4775" w:rsidP="000A4775">
            <w:pPr>
              <w:ind w:left="192"/>
              <w:jc w:val="center"/>
            </w:pPr>
            <w:r w:rsidRPr="00E849C6">
              <w:t>школьные библиотекари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20"/>
            </w:pPr>
            <w:r w:rsidRPr="00E849C6">
              <w:t>Совершенствование  профессиональных, оценочных компетенций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7"/>
            </w:pPr>
            <w:r w:rsidRPr="00E849C6">
              <w:t>Освящение  деятельности ГТО школьных библиотек</w:t>
            </w:r>
          </w:p>
        </w:tc>
      </w:tr>
      <w:tr w:rsidR="000A4775" w:rsidRPr="00E849C6" w:rsidTr="00995B87">
        <w:trPr>
          <w:trHeight w:val="823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</w:pPr>
            <w:r w:rsidRPr="00E849C6">
              <w:t>7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29"/>
            </w:pPr>
            <w:r w:rsidRPr="00E849C6">
              <w:t>Самоанализ   деятельности  ГТО  школьных библиотекарей  за год.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jc w:val="center"/>
            </w:pPr>
            <w:r w:rsidRPr="00E849C6">
              <w:t>Май 202</w:t>
            </w:r>
            <w:r>
              <w:t>3</w:t>
            </w:r>
            <w:r w:rsidRPr="00E849C6">
              <w:t>г.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2"/>
              <w:jc w:val="center"/>
            </w:pPr>
            <w:r>
              <w:t>Саблина В.И.</w:t>
            </w:r>
            <w:r w:rsidRPr="00E849C6">
              <w:t>.,</w:t>
            </w:r>
          </w:p>
          <w:p w:rsidR="000A4775" w:rsidRPr="00E849C6" w:rsidRDefault="000A4775" w:rsidP="000A4775">
            <w:pPr>
              <w:ind w:left="192"/>
              <w:jc w:val="center"/>
            </w:pPr>
            <w:r w:rsidRPr="00E849C6">
              <w:t>школьные библиотекари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20"/>
            </w:pPr>
            <w:r w:rsidRPr="00E849C6">
              <w:t>Профессиональная,</w:t>
            </w:r>
          </w:p>
          <w:p w:rsidR="000A4775" w:rsidRPr="00E849C6" w:rsidRDefault="000A4775" w:rsidP="000A4775">
            <w:pPr>
              <w:ind w:left="120"/>
            </w:pPr>
            <w:r w:rsidRPr="00E849C6">
              <w:t>оценочная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7"/>
            </w:pPr>
            <w:r w:rsidRPr="00E849C6">
              <w:t>Создание электронного сборника представленных материалов школьных  библиотекарей  из опыта работы</w:t>
            </w:r>
          </w:p>
        </w:tc>
      </w:tr>
      <w:tr w:rsidR="000A4775" w:rsidRPr="00E849C6" w:rsidTr="00995B87">
        <w:trPr>
          <w:trHeight w:val="273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  <w:rPr>
                <w:b/>
              </w:rPr>
            </w:pPr>
            <w:r w:rsidRPr="00E849C6">
              <w:rPr>
                <w:b/>
              </w:rPr>
              <w:t>III. Социальное партнерство.</w:t>
            </w:r>
          </w:p>
        </w:tc>
      </w:tr>
      <w:tr w:rsidR="000A4775" w:rsidRPr="00E849C6" w:rsidTr="00995B87">
        <w:trPr>
          <w:trHeight w:val="1558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</w:pPr>
            <w:r>
              <w:t>8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29" w:right="145" w:firstLine="142"/>
            </w:pPr>
            <w:r w:rsidRPr="00E849C6">
              <w:t>Организация  участия  учащихся в конкурсах проводимых   учреждениями  культуры города.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jc w:val="center"/>
            </w:pPr>
            <w:r>
              <w:t>В</w:t>
            </w:r>
            <w:r w:rsidRPr="00E849C6">
              <w:t xml:space="preserve"> течение года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2"/>
              <w:jc w:val="center"/>
            </w:pPr>
            <w:r>
              <w:t>Саблина В.И.</w:t>
            </w:r>
            <w:r w:rsidRPr="00E849C6">
              <w:t>,</w:t>
            </w:r>
          </w:p>
          <w:p w:rsidR="000A4775" w:rsidRPr="00E849C6" w:rsidRDefault="000A4775" w:rsidP="000A4775">
            <w:pPr>
              <w:ind w:left="192" w:right="163"/>
              <w:jc w:val="center"/>
            </w:pPr>
            <w:r w:rsidRPr="00E849C6">
              <w:t>школьные библиотекари</w:t>
            </w:r>
          </w:p>
          <w:p w:rsidR="000A4775" w:rsidRPr="00E849C6" w:rsidRDefault="000A4775" w:rsidP="000A4775">
            <w:pPr>
              <w:jc w:val="center"/>
            </w:pP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firstLine="262"/>
            </w:pPr>
            <w:r w:rsidRPr="00E849C6">
              <w:t>Коммуникативная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5C5434" w:rsidP="000A4775">
            <w:pPr>
              <w:ind w:left="197"/>
            </w:pPr>
            <w:r>
              <w:t>Выявление лучших творческих талантов учащихся</w:t>
            </w:r>
          </w:p>
        </w:tc>
      </w:tr>
      <w:tr w:rsidR="000A4775" w:rsidRPr="00E849C6" w:rsidTr="00995B87">
        <w:trPr>
          <w:trHeight w:val="748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</w:pPr>
            <w:r w:rsidRPr="00E849C6">
              <w:t>9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29" w:right="145" w:firstLine="142"/>
            </w:pPr>
            <w:r w:rsidRPr="00E849C6">
              <w:t>Организация  участия  учащихся в конкурсах</w:t>
            </w:r>
            <w:r>
              <w:t>, НПК</w:t>
            </w:r>
            <w:r w:rsidRPr="00E849C6">
              <w:t xml:space="preserve"> проводимых   </w:t>
            </w:r>
            <w:r>
              <w:t xml:space="preserve"> Управлением образования го</w:t>
            </w:r>
            <w:r w:rsidRPr="00E849C6">
              <w:t>рода.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jc w:val="center"/>
            </w:pPr>
            <w:r>
              <w:t>В</w:t>
            </w:r>
            <w:r w:rsidRPr="00E849C6">
              <w:t xml:space="preserve"> течение года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2"/>
              <w:jc w:val="center"/>
            </w:pPr>
            <w:r>
              <w:t>Саблина В.И.</w:t>
            </w:r>
            <w:r w:rsidRPr="00E849C6">
              <w:t>,</w:t>
            </w:r>
          </w:p>
          <w:p w:rsidR="000A4775" w:rsidRPr="00E849C6" w:rsidRDefault="000A4775" w:rsidP="000A4775">
            <w:pPr>
              <w:ind w:left="192" w:right="163"/>
              <w:jc w:val="center"/>
            </w:pPr>
            <w:r w:rsidRPr="00E849C6">
              <w:t>школьные библиотекари</w:t>
            </w:r>
          </w:p>
          <w:p w:rsidR="000A4775" w:rsidRPr="00E849C6" w:rsidRDefault="000A4775" w:rsidP="000A4775">
            <w:pPr>
              <w:jc w:val="center"/>
            </w:pP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firstLine="262"/>
            </w:pPr>
            <w:r w:rsidRPr="00E849C6">
              <w:t>Коммуникативная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5C5434" w:rsidP="007246DA">
            <w:r>
              <w:t xml:space="preserve">  </w:t>
            </w:r>
            <w:r w:rsidRPr="005C5434">
              <w:t xml:space="preserve">Выявление лучших </w:t>
            </w:r>
            <w:r w:rsidR="007246DA">
              <w:t xml:space="preserve"> </w:t>
            </w:r>
            <w:r w:rsidR="007246DA" w:rsidRPr="005C5434">
              <w:t xml:space="preserve"> проектов</w:t>
            </w:r>
            <w:r w:rsidR="007246DA">
              <w:t xml:space="preserve"> участников - победителей </w:t>
            </w:r>
            <w:r>
              <w:t>НПК</w:t>
            </w:r>
          </w:p>
        </w:tc>
      </w:tr>
      <w:tr w:rsidR="000A4775" w:rsidRPr="00E849C6" w:rsidTr="00995B87">
        <w:trPr>
          <w:trHeight w:val="33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  <w:rPr>
                <w:b/>
              </w:rPr>
            </w:pPr>
            <w:r w:rsidRPr="00E849C6">
              <w:rPr>
                <w:b/>
              </w:rPr>
              <w:t>IV.  Организационно-методическая деятельность</w:t>
            </w:r>
          </w:p>
        </w:tc>
      </w:tr>
      <w:tr w:rsidR="000A4775" w:rsidRPr="00E849C6" w:rsidTr="00995B87">
        <w:trPr>
          <w:trHeight w:val="478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pStyle w:val="a4"/>
              <w:ind w:left="0"/>
              <w:jc w:val="center"/>
            </w:pPr>
            <w:r w:rsidRPr="00E849C6">
              <w:t>10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775" w:rsidRPr="009F55D7" w:rsidRDefault="000A4775" w:rsidP="000A4775">
            <w:pPr>
              <w:ind w:left="129" w:firstLine="142"/>
            </w:pPr>
            <w:r w:rsidRPr="009F55D7">
              <w:t xml:space="preserve">Заседание №1 </w:t>
            </w:r>
          </w:p>
          <w:p w:rsidR="000A4775" w:rsidRPr="009F55D7" w:rsidRDefault="000A4775" w:rsidP="000A4775">
            <w:pPr>
              <w:ind w:left="129" w:firstLine="142"/>
            </w:pPr>
            <w:r w:rsidRPr="009F55D7">
              <w:t xml:space="preserve">Планирование ГТО ШБ на 2022 – 2023 учебный год </w:t>
            </w:r>
          </w:p>
          <w:p w:rsidR="000A4775" w:rsidRDefault="000A4775" w:rsidP="000A4775">
            <w:pPr>
              <w:ind w:left="129" w:firstLine="142"/>
            </w:pPr>
            <w:r w:rsidRPr="009F55D7">
              <w:t>1.  Доклад  «Новые тенденции  третьего поколения ФГОС в школьных библиотеках и школьных информационных библиотечных центрах города».</w:t>
            </w:r>
          </w:p>
          <w:p w:rsidR="000A4775" w:rsidRDefault="000A4775" w:rsidP="000A4775">
            <w:pPr>
              <w:ind w:left="129" w:firstLine="142"/>
              <w:rPr>
                <w:highlight w:val="yellow"/>
              </w:rPr>
            </w:pPr>
          </w:p>
          <w:p w:rsidR="000A4775" w:rsidRDefault="000A4775" w:rsidP="000A4775">
            <w:pPr>
              <w:ind w:left="129" w:firstLine="142"/>
            </w:pPr>
            <w:r>
              <w:t>Заседание № 2</w:t>
            </w:r>
          </w:p>
          <w:p w:rsidR="000A4775" w:rsidRPr="00E849C6" w:rsidRDefault="000A4775" w:rsidP="000A4775">
            <w:pPr>
              <w:ind w:left="129" w:firstLine="142"/>
            </w:pPr>
            <w:r>
              <w:t>Семинар «Информационно-коммуникационные технологии как основа повышения эффективности работы библиотекаря».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jc w:val="center"/>
            </w:pPr>
            <w:r>
              <w:lastRenderedPageBreak/>
              <w:t>06.09.2022 г</w:t>
            </w:r>
            <w:r w:rsidRPr="00E849C6">
              <w:t>., 1</w:t>
            </w:r>
            <w:r>
              <w:t>4</w:t>
            </w:r>
            <w:r w:rsidRPr="00E849C6">
              <w:t>.00</w:t>
            </w:r>
          </w:p>
          <w:p w:rsidR="000A4775" w:rsidRDefault="000A4775" w:rsidP="000A4775">
            <w:pPr>
              <w:jc w:val="center"/>
            </w:pPr>
            <w:r w:rsidRPr="00E849C6">
              <w:t xml:space="preserve">МАОУ «СОШ № </w:t>
            </w:r>
            <w:r>
              <w:t>11</w:t>
            </w:r>
            <w:r w:rsidRPr="00E849C6">
              <w:t>»</w:t>
            </w:r>
          </w:p>
          <w:p w:rsidR="000A4775" w:rsidRDefault="000A4775" w:rsidP="000A4775">
            <w:pPr>
              <w:jc w:val="center"/>
              <w:rPr>
                <w:color w:val="002060"/>
              </w:rPr>
            </w:pPr>
          </w:p>
          <w:p w:rsidR="000A4775" w:rsidRDefault="000A4775" w:rsidP="000A4775">
            <w:pPr>
              <w:jc w:val="center"/>
              <w:rPr>
                <w:color w:val="FF0000"/>
              </w:rPr>
            </w:pPr>
          </w:p>
          <w:p w:rsidR="000A4775" w:rsidRDefault="000A4775" w:rsidP="000A4775">
            <w:pPr>
              <w:jc w:val="center"/>
              <w:rPr>
                <w:color w:val="FF0000"/>
              </w:rPr>
            </w:pPr>
          </w:p>
          <w:p w:rsidR="000A4775" w:rsidRDefault="000A4775" w:rsidP="000A4775">
            <w:pPr>
              <w:jc w:val="center"/>
              <w:rPr>
                <w:color w:val="FF0000"/>
              </w:rPr>
            </w:pPr>
          </w:p>
          <w:p w:rsidR="000A4775" w:rsidRDefault="000A4775" w:rsidP="000A4775">
            <w:pPr>
              <w:jc w:val="center"/>
              <w:rPr>
                <w:color w:val="FF0000"/>
              </w:rPr>
            </w:pPr>
          </w:p>
          <w:p w:rsidR="000A4775" w:rsidRDefault="000A4775" w:rsidP="000A4775">
            <w:pPr>
              <w:jc w:val="center"/>
              <w:rPr>
                <w:color w:val="FF0000"/>
              </w:rPr>
            </w:pPr>
          </w:p>
          <w:p w:rsidR="000A4775" w:rsidRDefault="000A4775" w:rsidP="000A4775">
            <w:pPr>
              <w:jc w:val="center"/>
              <w:rPr>
                <w:color w:val="FF0000"/>
              </w:rPr>
            </w:pPr>
          </w:p>
          <w:p w:rsidR="000A4775" w:rsidRDefault="000A4775" w:rsidP="000A4775">
            <w:pPr>
              <w:jc w:val="center"/>
              <w:rPr>
                <w:color w:val="FF0000"/>
              </w:rPr>
            </w:pPr>
          </w:p>
          <w:p w:rsidR="000A4775" w:rsidRPr="00770B40" w:rsidRDefault="000A4775" w:rsidP="000A4775">
            <w:pPr>
              <w:jc w:val="center"/>
            </w:pPr>
            <w:r w:rsidRPr="00770B40">
              <w:t>Ноябрь</w:t>
            </w:r>
          </w:p>
          <w:p w:rsidR="000A4775" w:rsidRPr="00770B40" w:rsidRDefault="000A4775" w:rsidP="000A4775">
            <w:pPr>
              <w:jc w:val="center"/>
            </w:pPr>
            <w:r w:rsidRPr="00770B40">
              <w:t>2022г., 14:00</w:t>
            </w:r>
          </w:p>
          <w:p w:rsidR="000A4775" w:rsidRPr="0056725D" w:rsidRDefault="000A4775" w:rsidP="000A4775">
            <w:pPr>
              <w:jc w:val="center"/>
              <w:rPr>
                <w:color w:val="FF0000"/>
              </w:rPr>
            </w:pPr>
            <w:r w:rsidRPr="00770B40">
              <w:t>МАОУ «СОШ 11»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Default="000A4775" w:rsidP="000A4775">
            <w:pPr>
              <w:ind w:left="192"/>
              <w:jc w:val="center"/>
            </w:pPr>
            <w:r>
              <w:lastRenderedPageBreak/>
              <w:t>Саблина В.И.</w:t>
            </w:r>
          </w:p>
          <w:p w:rsidR="000A4775" w:rsidRPr="00E849C6" w:rsidRDefault="000A4775" w:rsidP="000A4775">
            <w:pPr>
              <w:ind w:left="192"/>
              <w:jc w:val="center"/>
            </w:pPr>
            <w:r w:rsidRPr="00E849C6">
              <w:t>Куклина Н.Н.,</w:t>
            </w:r>
          </w:p>
          <w:p w:rsidR="000A4775" w:rsidRPr="00E849C6" w:rsidRDefault="000A4775" w:rsidP="000A4775">
            <w:pPr>
              <w:ind w:left="192" w:right="163"/>
              <w:jc w:val="center"/>
            </w:pPr>
            <w:r w:rsidRPr="00E849C6">
              <w:t>школьные библиотекари</w:t>
            </w:r>
          </w:p>
          <w:p w:rsidR="000A4775" w:rsidRPr="00E849C6" w:rsidRDefault="000A4775" w:rsidP="000A4775">
            <w:pPr>
              <w:ind w:left="192"/>
              <w:jc w:val="center"/>
            </w:pPr>
          </w:p>
          <w:p w:rsidR="000A4775" w:rsidRDefault="000A4775" w:rsidP="000A4775">
            <w:pPr>
              <w:ind w:left="192"/>
              <w:jc w:val="center"/>
            </w:pPr>
          </w:p>
          <w:p w:rsidR="000A4775" w:rsidRDefault="000A4775" w:rsidP="000A4775">
            <w:pPr>
              <w:ind w:left="192"/>
              <w:jc w:val="center"/>
            </w:pPr>
          </w:p>
          <w:p w:rsidR="000A4775" w:rsidRDefault="000A4775" w:rsidP="000A4775">
            <w:pPr>
              <w:ind w:left="192"/>
              <w:jc w:val="center"/>
            </w:pPr>
          </w:p>
          <w:p w:rsidR="000A4775" w:rsidRDefault="000A4775" w:rsidP="000A4775">
            <w:pPr>
              <w:ind w:left="192"/>
              <w:jc w:val="center"/>
            </w:pPr>
          </w:p>
          <w:p w:rsidR="000A4775" w:rsidRDefault="000A4775" w:rsidP="000A4775">
            <w:pPr>
              <w:ind w:left="192"/>
              <w:jc w:val="center"/>
            </w:pPr>
          </w:p>
          <w:p w:rsidR="000A4775" w:rsidRDefault="000A4775" w:rsidP="000A4775">
            <w:pPr>
              <w:ind w:left="192"/>
              <w:jc w:val="center"/>
            </w:pPr>
            <w:r>
              <w:t>Саблина В.И.</w:t>
            </w:r>
          </w:p>
          <w:p w:rsidR="000A4775" w:rsidRDefault="000A4775" w:rsidP="000A4775">
            <w:pPr>
              <w:ind w:left="192"/>
              <w:jc w:val="center"/>
            </w:pPr>
            <w:r>
              <w:t>Новикова Е.А</w:t>
            </w:r>
          </w:p>
          <w:p w:rsidR="000A4775" w:rsidRDefault="000A4775" w:rsidP="000A4775">
            <w:pPr>
              <w:ind w:left="192"/>
              <w:jc w:val="center"/>
            </w:pPr>
            <w:r>
              <w:t>Черных М.В.</w:t>
            </w:r>
          </w:p>
          <w:p w:rsidR="000A4775" w:rsidRPr="00E849C6" w:rsidRDefault="000A4775" w:rsidP="000A4775">
            <w:pPr>
              <w:ind w:left="192"/>
              <w:jc w:val="center"/>
            </w:pPr>
            <w:proofErr w:type="spellStart"/>
            <w:r>
              <w:t>Меньшаева</w:t>
            </w:r>
            <w:proofErr w:type="spellEnd"/>
            <w:r>
              <w:t xml:space="preserve"> Л.П.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firstLine="120"/>
            </w:pPr>
            <w:r w:rsidRPr="00E849C6">
              <w:lastRenderedPageBreak/>
              <w:t>Стратегическая</w:t>
            </w:r>
          </w:p>
          <w:p w:rsidR="000A4775" w:rsidRDefault="000A4775" w:rsidP="000A4775"/>
          <w:p w:rsidR="000A4775" w:rsidRDefault="000A4775" w:rsidP="000A4775"/>
          <w:p w:rsidR="000A4775" w:rsidRDefault="000A4775" w:rsidP="000A4775"/>
          <w:p w:rsidR="000A4775" w:rsidRDefault="000A4775" w:rsidP="000A4775"/>
          <w:p w:rsidR="000A4775" w:rsidRDefault="000A4775" w:rsidP="000A4775"/>
          <w:p w:rsidR="000A4775" w:rsidRDefault="000A4775" w:rsidP="000A4775"/>
          <w:p w:rsidR="000A4775" w:rsidRDefault="000A4775" w:rsidP="000A4775"/>
          <w:p w:rsidR="000A4775" w:rsidRDefault="000A4775" w:rsidP="000A4775"/>
          <w:p w:rsidR="000A4775" w:rsidRDefault="000A4775" w:rsidP="000A4775"/>
          <w:p w:rsidR="000A4775" w:rsidRDefault="000A4775" w:rsidP="000A4775"/>
          <w:p w:rsidR="000A4775" w:rsidRDefault="000A4775" w:rsidP="000A4775"/>
          <w:p w:rsidR="000A4775" w:rsidRPr="00E849C6" w:rsidRDefault="000A4775" w:rsidP="000A4775">
            <w:r>
              <w:t xml:space="preserve"> Профессиональная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Default="000A4775" w:rsidP="000A4775">
            <w:pPr>
              <w:ind w:left="197" w:right="15"/>
            </w:pPr>
            <w:r w:rsidRPr="00770B40">
              <w:lastRenderedPageBreak/>
              <w:t>Создание  совместного  плана городских методических мероприятий</w:t>
            </w:r>
          </w:p>
          <w:p w:rsidR="000A4775" w:rsidRPr="00E849C6" w:rsidRDefault="000A4775" w:rsidP="000A4775">
            <w:pPr>
              <w:ind w:left="197" w:right="15"/>
            </w:pPr>
            <w:r w:rsidRPr="009F55D7">
              <w:t>Доклад  «Новые тенденции  третьего поколения ФГОС в школьных библиотеках и школьных информационных библиотечных центрах города».</w:t>
            </w:r>
          </w:p>
          <w:p w:rsidR="000A4775" w:rsidRDefault="000A4775" w:rsidP="000A4775">
            <w:pPr>
              <w:ind w:left="197" w:right="157"/>
            </w:pPr>
          </w:p>
          <w:p w:rsidR="000A4775" w:rsidRDefault="000A4775" w:rsidP="000A4775">
            <w:pPr>
              <w:ind w:left="197" w:right="157"/>
            </w:pPr>
          </w:p>
          <w:p w:rsidR="000A4775" w:rsidRDefault="000A4775" w:rsidP="000A4775">
            <w:pPr>
              <w:ind w:left="197" w:right="157"/>
            </w:pPr>
          </w:p>
          <w:p w:rsidR="000A4775" w:rsidRPr="00E849C6" w:rsidRDefault="000A4775" w:rsidP="000A4775">
            <w:pPr>
              <w:ind w:left="197" w:right="157"/>
            </w:pPr>
            <w:r w:rsidRPr="00E849C6">
              <w:t>Справка – отчет  в МО Иркутской области, УП г</w:t>
            </w:r>
            <w:proofErr w:type="gramStart"/>
            <w:r w:rsidRPr="00E849C6">
              <w:t>.У</w:t>
            </w:r>
            <w:proofErr w:type="gramEnd"/>
            <w:r w:rsidRPr="00E849C6">
              <w:t>сть-Илимска</w:t>
            </w:r>
          </w:p>
        </w:tc>
      </w:tr>
      <w:tr w:rsidR="000A4775" w:rsidRPr="00E849C6" w:rsidTr="00995B87">
        <w:trPr>
          <w:trHeight w:val="1223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pStyle w:val="a4"/>
              <w:ind w:left="0"/>
              <w:jc w:val="center"/>
            </w:pPr>
            <w:r w:rsidRPr="00E849C6">
              <w:lastRenderedPageBreak/>
              <w:t>11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Default="000A4775" w:rsidP="000A4775">
            <w:pPr>
              <w:ind w:left="129" w:firstLine="142"/>
            </w:pPr>
            <w:r>
              <w:t>Заседание № 3</w:t>
            </w:r>
          </w:p>
          <w:p w:rsidR="000A4775" w:rsidRPr="0056725D" w:rsidRDefault="000A4775" w:rsidP="000A4775">
            <w:pPr>
              <w:ind w:left="129" w:firstLine="142"/>
              <w:rPr>
                <w:highlight w:val="yellow"/>
              </w:rPr>
            </w:pPr>
            <w:r>
              <w:t>Круглый стол «Профессиональная компетентность школьного библиотекаря – ресурс эффективной работы школьной библиотеки».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Default="000A4775" w:rsidP="000A4775">
            <w:pPr>
              <w:jc w:val="center"/>
            </w:pPr>
            <w:r>
              <w:t>Февраль</w:t>
            </w:r>
          </w:p>
          <w:p w:rsidR="000A4775" w:rsidRDefault="000A4775" w:rsidP="000A4775">
            <w:pPr>
              <w:jc w:val="center"/>
            </w:pPr>
            <w:r>
              <w:t>2023г., 14:00</w:t>
            </w:r>
          </w:p>
          <w:p w:rsidR="000A4775" w:rsidRPr="00E849C6" w:rsidRDefault="000A4775" w:rsidP="000A4775">
            <w:pPr>
              <w:jc w:val="center"/>
            </w:pPr>
            <w:r>
              <w:t>МАОУ «СОШ 11»</w:t>
            </w:r>
            <w:r w:rsidRPr="00E849C6">
              <w:t>»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Default="000A4775" w:rsidP="000A4775">
            <w:pPr>
              <w:ind w:left="192" w:right="163"/>
              <w:jc w:val="center"/>
            </w:pPr>
            <w:r w:rsidRPr="00E849C6">
              <w:t>Саблина В.И., Куклина Н.Н.,</w:t>
            </w:r>
          </w:p>
          <w:p w:rsidR="000A4775" w:rsidRDefault="000A4775" w:rsidP="000A4775">
            <w:pPr>
              <w:ind w:left="192" w:right="163"/>
              <w:jc w:val="center"/>
            </w:pPr>
            <w:r>
              <w:t>Степанова М.М.</w:t>
            </w:r>
          </w:p>
          <w:p w:rsidR="000A4775" w:rsidRDefault="000A4775" w:rsidP="000A4775">
            <w:pPr>
              <w:ind w:left="192" w:right="163"/>
              <w:jc w:val="center"/>
            </w:pPr>
            <w:proofErr w:type="spellStart"/>
            <w:r>
              <w:t>Гайнутдинова</w:t>
            </w:r>
            <w:proofErr w:type="spellEnd"/>
            <w:r>
              <w:t xml:space="preserve"> Т.Н.</w:t>
            </w:r>
          </w:p>
          <w:p w:rsidR="000A4775" w:rsidRPr="00E849C6" w:rsidRDefault="000A4775" w:rsidP="000A4775">
            <w:pPr>
              <w:ind w:left="192" w:right="163"/>
              <w:jc w:val="center"/>
            </w:pPr>
            <w:r>
              <w:t>Соколова Н.В.</w:t>
            </w:r>
          </w:p>
          <w:p w:rsidR="000A4775" w:rsidRPr="00E849C6" w:rsidRDefault="000A4775" w:rsidP="000A4775">
            <w:pPr>
              <w:ind w:left="192" w:right="163"/>
              <w:jc w:val="center"/>
            </w:pPr>
          </w:p>
          <w:p w:rsidR="000A4775" w:rsidRPr="00E849C6" w:rsidRDefault="000A4775" w:rsidP="000A4775">
            <w:pPr>
              <w:ind w:left="192" w:right="163"/>
              <w:jc w:val="center"/>
            </w:pPr>
            <w:r w:rsidRPr="00E849C6">
              <w:t>школьные библиотекари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firstLine="262"/>
            </w:pPr>
            <w:r w:rsidRPr="00E849C6">
              <w:t>Профессиональная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7"/>
            </w:pPr>
            <w:r w:rsidRPr="00E849C6">
              <w:t>Создание «портфолио» педагога-библиотекаря</w:t>
            </w:r>
          </w:p>
        </w:tc>
      </w:tr>
      <w:tr w:rsidR="000A4775" w:rsidRPr="00E849C6" w:rsidTr="00995B87">
        <w:trPr>
          <w:trHeight w:val="1383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pStyle w:val="a4"/>
              <w:ind w:left="0"/>
              <w:jc w:val="center"/>
            </w:pPr>
            <w:r w:rsidRPr="00E849C6">
              <w:t>12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Default="000A4775" w:rsidP="000A4775">
            <w:pPr>
              <w:ind w:left="129" w:right="145" w:firstLine="142"/>
            </w:pPr>
            <w:r>
              <w:t>Заседание № 4</w:t>
            </w:r>
          </w:p>
          <w:p w:rsidR="000A4775" w:rsidRDefault="000A4775" w:rsidP="000A4775">
            <w:pPr>
              <w:ind w:left="129" w:right="145" w:firstLine="142"/>
              <w:rPr>
                <w:highlight w:val="yellow"/>
              </w:rPr>
            </w:pPr>
            <w:r>
              <w:t xml:space="preserve"> Анализ работы за 2022-2023 учебный год.</w:t>
            </w:r>
            <w:r w:rsidRPr="0056725D">
              <w:rPr>
                <w:highlight w:val="yellow"/>
              </w:rPr>
              <w:t xml:space="preserve"> </w:t>
            </w:r>
          </w:p>
          <w:p w:rsidR="000A4775" w:rsidRPr="0056725D" w:rsidRDefault="000A4775" w:rsidP="000A4775">
            <w:pPr>
              <w:ind w:left="129" w:right="145" w:firstLine="142"/>
              <w:rPr>
                <w:highlight w:val="yellow"/>
              </w:rPr>
            </w:pPr>
            <w:r w:rsidRPr="003B564B">
              <w:t>Доклад «Итоги года. Награждение участников смотра школьных библиотек. Перспективы развития школьных библиотек.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775" w:rsidRDefault="000A4775" w:rsidP="000A4775">
            <w:pPr>
              <w:jc w:val="center"/>
            </w:pPr>
            <w:r>
              <w:t>Май 2023г.,</w:t>
            </w:r>
          </w:p>
          <w:p w:rsidR="000A4775" w:rsidRDefault="000A4775" w:rsidP="000A4775">
            <w:pPr>
              <w:jc w:val="center"/>
            </w:pPr>
            <w:r>
              <w:t xml:space="preserve">МАОУ </w:t>
            </w:r>
          </w:p>
          <w:p w:rsidR="000A4775" w:rsidRPr="00E849C6" w:rsidRDefault="000A4775" w:rsidP="000A4775">
            <w:pPr>
              <w:jc w:val="center"/>
            </w:pPr>
            <w:r>
              <w:t>«СОШ № 11»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2" w:right="163"/>
              <w:jc w:val="center"/>
            </w:pPr>
            <w:r>
              <w:t>Саблина В.И.</w:t>
            </w:r>
          </w:p>
          <w:p w:rsidR="000A4775" w:rsidRPr="00E849C6" w:rsidRDefault="000A4775" w:rsidP="000A4775">
            <w:pPr>
              <w:ind w:left="192" w:right="163"/>
              <w:jc w:val="center"/>
            </w:pPr>
            <w:r w:rsidRPr="00E849C6">
              <w:t>школьные библиотекари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firstLine="262"/>
            </w:pPr>
            <w:r w:rsidRPr="00E849C6">
              <w:t>Профессиональная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7"/>
            </w:pPr>
            <w:r w:rsidRPr="00E849C6">
              <w:t>Перспективное планирование работы городского творческого объединения школьных библиотекарей</w:t>
            </w:r>
          </w:p>
        </w:tc>
      </w:tr>
      <w:tr w:rsidR="000A4775" w:rsidRPr="00E849C6" w:rsidTr="00995B87">
        <w:trPr>
          <w:trHeight w:val="814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pStyle w:val="a4"/>
              <w:ind w:left="0"/>
              <w:jc w:val="center"/>
            </w:pPr>
            <w:r w:rsidRPr="00E849C6">
              <w:t>1</w:t>
            </w:r>
            <w:r>
              <w:t>3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29" w:right="145" w:firstLine="142"/>
            </w:pPr>
            <w:r w:rsidRPr="00E849C6">
              <w:t xml:space="preserve">Участие школьных библиотекарей в городских педагогических чтениях  «Развитие и формирование функциональной грамотности учащихся: от теории к практике» 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jc w:val="center"/>
            </w:pPr>
            <w:r w:rsidRPr="00E849C6">
              <w:t>В течение года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2" w:right="163"/>
              <w:jc w:val="center"/>
            </w:pPr>
            <w:r>
              <w:t>Саблина В.И.</w:t>
            </w:r>
          </w:p>
          <w:p w:rsidR="000A4775" w:rsidRPr="00E849C6" w:rsidRDefault="000A4775" w:rsidP="000A4775">
            <w:pPr>
              <w:ind w:left="192" w:right="163"/>
              <w:jc w:val="center"/>
            </w:pPr>
            <w:r w:rsidRPr="00E849C6">
              <w:t>школьные библиотекари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r w:rsidRPr="00E849C6">
              <w:t>Методическая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7" w:right="157"/>
            </w:pPr>
            <w:r w:rsidRPr="00E849C6">
              <w:t>Материалы выставки</w:t>
            </w:r>
          </w:p>
        </w:tc>
      </w:tr>
      <w:tr w:rsidR="000A4775" w:rsidRPr="00E849C6" w:rsidTr="00995B87">
        <w:trPr>
          <w:trHeight w:val="448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pStyle w:val="a4"/>
              <w:ind w:left="0"/>
              <w:jc w:val="center"/>
            </w:pPr>
            <w:r w:rsidRPr="00E849C6">
              <w:t>1</w:t>
            </w:r>
            <w:r>
              <w:t>4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A4775" w:rsidRPr="00E849C6" w:rsidRDefault="000A4775" w:rsidP="000A4775">
            <w:pPr>
              <w:ind w:left="129" w:firstLine="142"/>
            </w:pPr>
            <w:r w:rsidRPr="00E849C6">
              <w:t>Участие школьных библиотекарей в мероприятиях</w:t>
            </w:r>
          </w:p>
          <w:p w:rsidR="000A4775" w:rsidRPr="00E849C6" w:rsidRDefault="000A4775" w:rsidP="000A4775">
            <w:pPr>
              <w:ind w:left="129" w:firstLine="142"/>
            </w:pPr>
            <w:r w:rsidRPr="00E849C6">
              <w:t>городского уровня (семинары, мастер классы, конференции, конкурсах профессионального</w:t>
            </w:r>
          </w:p>
          <w:p w:rsidR="000A4775" w:rsidRPr="00E849C6" w:rsidRDefault="000A4775" w:rsidP="000A4775">
            <w:r w:rsidRPr="00E849C6">
              <w:t xml:space="preserve">  педагогического мастерства.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jc w:val="center"/>
            </w:pPr>
            <w:r w:rsidRPr="00E849C6">
              <w:t>В течение года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2" w:right="163"/>
              <w:jc w:val="center"/>
            </w:pPr>
            <w:r>
              <w:t>Саблина В.И.</w:t>
            </w:r>
          </w:p>
          <w:p w:rsidR="000A4775" w:rsidRPr="00E849C6" w:rsidRDefault="000A4775" w:rsidP="000A4775">
            <w:pPr>
              <w:ind w:left="192" w:right="163"/>
              <w:jc w:val="center"/>
            </w:pPr>
            <w:r w:rsidRPr="00E849C6">
              <w:t>школьные библиотекари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r w:rsidRPr="00E849C6">
              <w:t>Коммуникативная, предметная, профессиональная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7" w:right="157"/>
            </w:pPr>
            <w:r w:rsidRPr="00E849C6">
              <w:t>Повышение уровня  профессиональной, предметной, методической компетенций школьных библиотекарей</w:t>
            </w:r>
          </w:p>
        </w:tc>
      </w:tr>
      <w:tr w:rsidR="000A4775" w:rsidRPr="00E849C6" w:rsidTr="00995B87">
        <w:trPr>
          <w:trHeight w:val="970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pStyle w:val="a4"/>
              <w:ind w:left="0"/>
              <w:jc w:val="center"/>
            </w:pPr>
            <w:r w:rsidRPr="00E849C6">
              <w:lastRenderedPageBreak/>
              <w:t>1</w:t>
            </w:r>
            <w:r>
              <w:t>5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29" w:right="145" w:firstLine="142"/>
            </w:pPr>
            <w:r w:rsidRPr="00E849C6">
              <w:t>Курсовая подготовка школьных библиотекарей, аттестация, работа над темой самообразования, оформление портфолио учителя.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jc w:val="center"/>
            </w:pPr>
            <w:r w:rsidRPr="00E849C6">
              <w:t>В течение года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2" w:right="163"/>
              <w:jc w:val="center"/>
            </w:pPr>
            <w:r>
              <w:t>Саблина В.И.</w:t>
            </w:r>
          </w:p>
          <w:p w:rsidR="000A4775" w:rsidRPr="00E849C6" w:rsidRDefault="000A4775" w:rsidP="000A4775">
            <w:pPr>
              <w:ind w:left="192" w:right="163"/>
              <w:jc w:val="center"/>
            </w:pPr>
            <w:r w:rsidRPr="00E849C6">
              <w:t>школьные библиотекари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r w:rsidRPr="00E849C6">
              <w:t>Предметная,</w:t>
            </w:r>
          </w:p>
          <w:p w:rsidR="000A4775" w:rsidRPr="00E849C6" w:rsidRDefault="000A4775" w:rsidP="000A4775">
            <w:r w:rsidRPr="00E849C6">
              <w:t>методическая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7" w:right="157"/>
            </w:pPr>
            <w:r w:rsidRPr="00E849C6">
              <w:t>Методическое сопровождение непрерывного повышения школьных библиотекарей</w:t>
            </w:r>
          </w:p>
        </w:tc>
      </w:tr>
      <w:tr w:rsidR="000A4775" w:rsidRPr="00E849C6" w:rsidTr="00995B87">
        <w:trPr>
          <w:trHeight w:val="25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0A4775">
            <w:pPr>
              <w:jc w:val="center"/>
              <w:rPr>
                <w:b/>
              </w:rPr>
            </w:pPr>
            <w:r w:rsidRPr="00E849C6">
              <w:rPr>
                <w:b/>
              </w:rPr>
              <w:t>V. Организационно-педагогическая деятельность с учащимися</w:t>
            </w:r>
          </w:p>
        </w:tc>
      </w:tr>
      <w:tr w:rsidR="000A4775" w:rsidRPr="00E849C6" w:rsidTr="00995B87">
        <w:trPr>
          <w:trHeight w:val="896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F83AA6">
            <w:pPr>
              <w:jc w:val="center"/>
            </w:pPr>
            <w:r w:rsidRPr="00E849C6">
              <w:t>1</w:t>
            </w:r>
            <w:r w:rsidR="00F83AA6">
              <w:t>6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29" w:right="145"/>
            </w:pPr>
            <w:r w:rsidRPr="00E849C6">
              <w:t>Подготовка обучающихся 4-х- 11-х классов к участию в  проектно-исследовательской деятельности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jc w:val="center"/>
            </w:pPr>
            <w:r w:rsidRPr="00E849C6">
              <w:t>В течение</w:t>
            </w:r>
          </w:p>
          <w:p w:rsidR="000A4775" w:rsidRPr="00E849C6" w:rsidRDefault="000A4775" w:rsidP="000A4775">
            <w:pPr>
              <w:jc w:val="center"/>
            </w:pPr>
            <w:r w:rsidRPr="00E849C6">
              <w:t>учебного года</w:t>
            </w:r>
          </w:p>
          <w:p w:rsidR="000A4775" w:rsidRPr="00E849C6" w:rsidRDefault="000A4775" w:rsidP="000A4775">
            <w:pPr>
              <w:jc w:val="center"/>
            </w:pPr>
            <w:r w:rsidRPr="00E849C6">
              <w:t>по плану МАОУ ДО ЦДТ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2" w:right="163"/>
              <w:jc w:val="center"/>
            </w:pPr>
            <w:r>
              <w:t>Саблина В.ИМ.</w:t>
            </w:r>
          </w:p>
          <w:p w:rsidR="000A4775" w:rsidRPr="00E849C6" w:rsidRDefault="000A4775" w:rsidP="000A4775">
            <w:pPr>
              <w:ind w:left="192" w:right="163"/>
              <w:jc w:val="center"/>
            </w:pPr>
            <w:r w:rsidRPr="00E849C6">
              <w:t>школьные библиотекари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20" w:firstLine="120"/>
            </w:pPr>
            <w:r w:rsidRPr="00E849C6">
              <w:t>Психолого-педагогические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7" w:right="157"/>
            </w:pPr>
            <w:r w:rsidRPr="00E849C6">
              <w:t>Участие в НПК</w:t>
            </w:r>
          </w:p>
        </w:tc>
      </w:tr>
      <w:tr w:rsidR="000A4775" w:rsidRPr="00E849C6" w:rsidTr="00995B87">
        <w:trPr>
          <w:trHeight w:val="517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A4775" w:rsidRPr="00E849C6" w:rsidRDefault="000A4775" w:rsidP="00F83AA6">
            <w:pPr>
              <w:jc w:val="center"/>
            </w:pPr>
            <w:r w:rsidRPr="00E849C6">
              <w:t>1</w:t>
            </w:r>
            <w:r w:rsidR="00F83AA6">
              <w:t>7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29" w:right="145"/>
            </w:pPr>
            <w:r w:rsidRPr="00E849C6">
              <w:t>Проведение Недели «Живая классика» в школьных библиотеках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jc w:val="center"/>
            </w:pPr>
            <w:r w:rsidRPr="00E849C6">
              <w:t>Ноябрь 202</w:t>
            </w:r>
            <w:r>
              <w:t>2</w:t>
            </w:r>
            <w:r w:rsidRPr="00E849C6">
              <w:t>г.</w:t>
            </w:r>
          </w:p>
          <w:p w:rsidR="000A4775" w:rsidRPr="00E849C6" w:rsidRDefault="000A4775" w:rsidP="000A4775">
            <w:pPr>
              <w:jc w:val="center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2" w:right="163"/>
              <w:jc w:val="center"/>
            </w:pPr>
            <w:r>
              <w:t>Саблина В.И.</w:t>
            </w:r>
          </w:p>
          <w:p w:rsidR="000A4775" w:rsidRPr="00E849C6" w:rsidRDefault="000A4775" w:rsidP="000A4775">
            <w:pPr>
              <w:ind w:left="192" w:right="163"/>
              <w:jc w:val="center"/>
            </w:pPr>
            <w:r w:rsidRPr="00E849C6">
              <w:t>школьные библиотекари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20" w:firstLine="120"/>
            </w:pPr>
            <w:r w:rsidRPr="00E849C6">
              <w:t>Предметная,</w:t>
            </w:r>
          </w:p>
          <w:p w:rsidR="000A4775" w:rsidRPr="00E849C6" w:rsidRDefault="000A4775" w:rsidP="000A4775">
            <w:pPr>
              <w:ind w:left="120" w:firstLine="120"/>
            </w:pPr>
            <w:r w:rsidRPr="00E849C6">
              <w:t>методическая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4775" w:rsidRPr="00E849C6" w:rsidRDefault="000A4775" w:rsidP="000A4775">
            <w:pPr>
              <w:ind w:left="197" w:right="157"/>
            </w:pPr>
            <w:r w:rsidRPr="00E849C6">
              <w:t>Участие в конкурсе Живая классика» на муниципальном уровне</w:t>
            </w:r>
          </w:p>
        </w:tc>
      </w:tr>
      <w:tr w:rsidR="005C5434" w:rsidRPr="00E849C6" w:rsidTr="00995B87">
        <w:trPr>
          <w:trHeight w:val="517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5C5434" w:rsidRPr="00E849C6" w:rsidRDefault="007246DA" w:rsidP="005C5434">
            <w:pPr>
              <w:jc w:val="center"/>
            </w:pPr>
            <w:r>
              <w:t>18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434" w:rsidRPr="00E849C6" w:rsidRDefault="005C5434" w:rsidP="009A7840">
            <w:pPr>
              <w:ind w:left="133" w:right="76" w:firstLine="133"/>
            </w:pPr>
            <w:r w:rsidRPr="00E849C6">
              <w:t xml:space="preserve">Организация проведения городского  мероприятия  </w:t>
            </w:r>
            <w:r w:rsidRPr="00F83AA6">
              <w:t>«Конкурс чтецов «Сад поэзии приглашает!»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434" w:rsidRPr="00E849C6" w:rsidRDefault="005C5434" w:rsidP="005C5434">
            <w:pPr>
              <w:jc w:val="center"/>
            </w:pPr>
            <w:r w:rsidRPr="00E849C6">
              <w:t>Март 2022г.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434" w:rsidRPr="00E849C6" w:rsidRDefault="005C5434" w:rsidP="005C5434">
            <w:pPr>
              <w:jc w:val="center"/>
            </w:pPr>
            <w:r>
              <w:t>Саблина В.И.</w:t>
            </w:r>
            <w:r w:rsidRPr="00E849C6">
              <w:t>.,</w:t>
            </w:r>
          </w:p>
          <w:p w:rsidR="005C5434" w:rsidRPr="00E849C6" w:rsidRDefault="005C5434" w:rsidP="005C5434">
            <w:pPr>
              <w:jc w:val="center"/>
            </w:pPr>
            <w:r w:rsidRPr="00E849C6">
              <w:t>школьные библиотекари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434" w:rsidRPr="00E849C6" w:rsidRDefault="005C5434" w:rsidP="005C5434">
            <w:pPr>
              <w:ind w:left="51"/>
            </w:pPr>
            <w:r>
              <w:t>Коммуникативная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434" w:rsidRPr="00E849C6" w:rsidRDefault="005C5434" w:rsidP="005C5434">
            <w:pPr>
              <w:ind w:firstLine="128"/>
            </w:pPr>
            <w:r w:rsidRPr="00E849C6">
              <w:t xml:space="preserve">Выявление лучших </w:t>
            </w:r>
            <w:r>
              <w:t>талантов поэтического и писательского слова среди учащихся города</w:t>
            </w:r>
          </w:p>
        </w:tc>
      </w:tr>
      <w:tr w:rsidR="005C5434" w:rsidRPr="00E849C6" w:rsidTr="00995B87">
        <w:trPr>
          <w:trHeight w:val="517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5C5434" w:rsidRPr="00E849C6" w:rsidRDefault="007246DA" w:rsidP="005C5434">
            <w:pPr>
              <w:jc w:val="center"/>
            </w:pPr>
            <w:r>
              <w:t>19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434" w:rsidRPr="00E849C6" w:rsidRDefault="007246DA" w:rsidP="007246DA">
            <w:pPr>
              <w:ind w:left="129" w:right="145"/>
            </w:pPr>
            <w:r>
              <w:t xml:space="preserve">Организация и проведение литературных игр, создание </w:t>
            </w:r>
            <w:proofErr w:type="spellStart"/>
            <w:r>
              <w:t>буктрейлера</w:t>
            </w:r>
            <w:proofErr w:type="spellEnd"/>
            <w:r>
              <w:t xml:space="preserve"> по творчеству наших земляков писателей, юбиляров Валентина Распутина и Александра Вампилова.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434" w:rsidRDefault="007246DA" w:rsidP="005C5434">
            <w:pPr>
              <w:jc w:val="center"/>
            </w:pPr>
            <w:r>
              <w:t>Октябрь, 2022 г</w:t>
            </w:r>
          </w:p>
          <w:p w:rsidR="007246DA" w:rsidRDefault="007246DA" w:rsidP="005C5434">
            <w:pPr>
              <w:jc w:val="center"/>
            </w:pPr>
            <w:r>
              <w:t xml:space="preserve">Март </w:t>
            </w:r>
          </w:p>
          <w:p w:rsidR="007246DA" w:rsidRDefault="007246DA" w:rsidP="005C5434">
            <w:pPr>
              <w:jc w:val="center"/>
            </w:pPr>
            <w:r>
              <w:t>2023 г</w:t>
            </w:r>
          </w:p>
          <w:p w:rsidR="007246DA" w:rsidRPr="00E849C6" w:rsidRDefault="007246DA" w:rsidP="005C5434">
            <w:pPr>
              <w:jc w:val="center"/>
            </w:pP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46DA" w:rsidRDefault="007246DA" w:rsidP="007246DA">
            <w:pPr>
              <w:ind w:left="192" w:right="163"/>
              <w:jc w:val="center"/>
            </w:pPr>
            <w:r>
              <w:t>Саблина В.И..,</w:t>
            </w:r>
          </w:p>
          <w:p w:rsidR="005C5434" w:rsidRDefault="007246DA" w:rsidP="007246DA">
            <w:pPr>
              <w:ind w:left="192" w:right="163"/>
              <w:jc w:val="center"/>
            </w:pPr>
            <w:r>
              <w:t>школьные библиотекари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434" w:rsidRPr="00E849C6" w:rsidRDefault="007246DA" w:rsidP="005C5434">
            <w:pPr>
              <w:ind w:left="120" w:firstLine="120"/>
            </w:pPr>
            <w:r w:rsidRPr="007246DA">
              <w:t>Коммуникативная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434" w:rsidRPr="00E849C6" w:rsidRDefault="007246DA" w:rsidP="007246DA">
            <w:pPr>
              <w:ind w:left="197" w:right="157"/>
            </w:pPr>
            <w:r>
              <w:t xml:space="preserve">Проведение и участие игры </w:t>
            </w:r>
            <w:r w:rsidRPr="007246DA">
              <w:t xml:space="preserve">на муниципальном </w:t>
            </w:r>
            <w:r w:rsidR="009E58CA">
              <w:t xml:space="preserve"> </w:t>
            </w:r>
            <w:r w:rsidRPr="007246DA">
              <w:t>уровне</w:t>
            </w:r>
            <w:r w:rsidR="009E58CA">
              <w:t xml:space="preserve"> УО</w:t>
            </w:r>
          </w:p>
        </w:tc>
      </w:tr>
      <w:tr w:rsidR="005C5434" w:rsidRPr="00E849C6" w:rsidTr="00995B87">
        <w:trPr>
          <w:trHeight w:val="517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5C5434" w:rsidRPr="00E849C6" w:rsidRDefault="007246DA" w:rsidP="005C5434">
            <w:pPr>
              <w:jc w:val="center"/>
            </w:pPr>
            <w:r>
              <w:t>20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46DA" w:rsidRDefault="007246DA" w:rsidP="007246DA">
            <w:pPr>
              <w:ind w:left="129" w:right="145"/>
            </w:pPr>
            <w:r>
              <w:t xml:space="preserve">Организация и проведение виртуальной выставки «Государственные символы Российской Федерации: </w:t>
            </w:r>
          </w:p>
          <w:p w:rsidR="005C5434" w:rsidRPr="00E849C6" w:rsidRDefault="007246DA" w:rsidP="007246DA">
            <w:pPr>
              <w:ind w:left="129" w:right="145"/>
            </w:pPr>
            <w:r>
              <w:t>история и современность»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434" w:rsidRDefault="007246DA" w:rsidP="005C5434">
            <w:pPr>
              <w:jc w:val="center"/>
            </w:pPr>
            <w:r>
              <w:t xml:space="preserve">Декабрь, </w:t>
            </w:r>
          </w:p>
          <w:p w:rsidR="007246DA" w:rsidRDefault="007246DA" w:rsidP="005C5434">
            <w:pPr>
              <w:jc w:val="center"/>
            </w:pPr>
            <w:r>
              <w:t>2022 г</w:t>
            </w:r>
          </w:p>
          <w:p w:rsidR="007246DA" w:rsidRPr="00E849C6" w:rsidRDefault="007246DA" w:rsidP="005C5434">
            <w:pPr>
              <w:jc w:val="center"/>
            </w:pPr>
            <w:r>
              <w:t>Февраль, 2023 г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46DA" w:rsidRDefault="007246DA" w:rsidP="007246DA">
            <w:pPr>
              <w:ind w:left="192" w:right="163"/>
              <w:jc w:val="center"/>
            </w:pPr>
            <w:r>
              <w:t>Саблина В.И..,</w:t>
            </w:r>
          </w:p>
          <w:p w:rsidR="005C5434" w:rsidRDefault="007246DA" w:rsidP="007246DA">
            <w:pPr>
              <w:ind w:left="192" w:right="163"/>
              <w:jc w:val="center"/>
            </w:pPr>
            <w:r>
              <w:t>школьные библиотекари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58CA" w:rsidRDefault="009E58CA" w:rsidP="009E58CA">
            <w:pPr>
              <w:ind w:left="120" w:firstLine="120"/>
            </w:pPr>
            <w:r>
              <w:t>Предметная,</w:t>
            </w:r>
          </w:p>
          <w:p w:rsidR="005C5434" w:rsidRDefault="009E58CA" w:rsidP="009E58CA">
            <w:pPr>
              <w:ind w:left="120" w:firstLine="120"/>
            </w:pPr>
            <w:r>
              <w:t>Методическая,</w:t>
            </w:r>
          </w:p>
          <w:p w:rsidR="009E58CA" w:rsidRPr="00E849C6" w:rsidRDefault="009E58CA" w:rsidP="009E58CA">
            <w:pPr>
              <w:ind w:left="120" w:firstLine="120"/>
            </w:pPr>
            <w:r>
              <w:t>Стратегическая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434" w:rsidRDefault="009E58CA" w:rsidP="009E58CA">
            <w:pPr>
              <w:ind w:left="197" w:right="157"/>
            </w:pPr>
            <w:r w:rsidRPr="009E58CA">
              <w:t xml:space="preserve">Проведение и участие </w:t>
            </w:r>
            <w:r>
              <w:t xml:space="preserve"> виртуальной выставки</w:t>
            </w:r>
            <w:r w:rsidRPr="009E58CA">
              <w:t xml:space="preserve"> на муниципальном</w:t>
            </w:r>
            <w:r>
              <w:t xml:space="preserve"> </w:t>
            </w:r>
            <w:r w:rsidRPr="009E58CA">
              <w:t xml:space="preserve"> уровне</w:t>
            </w:r>
            <w:r>
              <w:t xml:space="preserve"> УО</w:t>
            </w:r>
          </w:p>
          <w:p w:rsidR="000D61A0" w:rsidRDefault="000D61A0" w:rsidP="009E58CA">
            <w:pPr>
              <w:ind w:left="197" w:right="157"/>
            </w:pPr>
          </w:p>
          <w:p w:rsidR="000D61A0" w:rsidRDefault="000D61A0" w:rsidP="009E58CA">
            <w:pPr>
              <w:ind w:left="197" w:right="157"/>
            </w:pPr>
          </w:p>
          <w:p w:rsidR="000D61A0" w:rsidRPr="00E849C6" w:rsidRDefault="000D61A0" w:rsidP="009E58CA">
            <w:pPr>
              <w:ind w:left="197" w:right="157"/>
            </w:pPr>
          </w:p>
        </w:tc>
      </w:tr>
      <w:tr w:rsidR="000D61A0" w:rsidRPr="00E849C6" w:rsidTr="00995B87">
        <w:trPr>
          <w:trHeight w:val="517"/>
        </w:trPr>
        <w:tc>
          <w:tcPr>
            <w:tcW w:w="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</w:tcPr>
          <w:p w:rsidR="000D61A0" w:rsidRDefault="000D61A0" w:rsidP="005C5434">
            <w:pPr>
              <w:jc w:val="center"/>
            </w:pPr>
            <w:r>
              <w:t>21</w:t>
            </w:r>
          </w:p>
        </w:tc>
        <w:tc>
          <w:tcPr>
            <w:tcW w:w="11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1A0" w:rsidRDefault="000D61A0" w:rsidP="007246DA">
            <w:pPr>
              <w:ind w:left="129" w:right="145"/>
            </w:pPr>
            <w:r w:rsidRPr="000D61A0">
              <w:t xml:space="preserve">Круглый стол «Школьные библиотеки – крупнейшая библиотечная сеть России!», посвящается </w:t>
            </w:r>
          </w:p>
          <w:p w:rsidR="000D61A0" w:rsidRDefault="000D61A0" w:rsidP="007246DA">
            <w:pPr>
              <w:ind w:left="129" w:right="145"/>
            </w:pPr>
            <w:r w:rsidRPr="000D61A0">
              <w:t xml:space="preserve">Международному </w:t>
            </w:r>
          </w:p>
          <w:p w:rsidR="000D61A0" w:rsidRDefault="000D61A0" w:rsidP="000D61A0">
            <w:pPr>
              <w:ind w:right="145"/>
            </w:pPr>
            <w:r w:rsidRPr="000D61A0">
              <w:t>Дню школьных библиотек.</w:t>
            </w:r>
          </w:p>
          <w:p w:rsidR="000D61A0" w:rsidRDefault="000D61A0" w:rsidP="007246DA">
            <w:pPr>
              <w:ind w:left="129" w:right="145"/>
            </w:pPr>
            <w:r w:rsidRPr="000D61A0">
              <w:lastRenderedPageBreak/>
              <w:t>Семинар «Культура школьникам». Сотрудничество с модельной библиотекой и ЦБС г. Усть-Илимска»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1A0" w:rsidRDefault="000D61A0" w:rsidP="009B0130">
            <w:pPr>
              <w:tabs>
                <w:tab w:val="left" w:pos="5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 октября 2022 г.</w:t>
            </w:r>
          </w:p>
          <w:p w:rsidR="000D61A0" w:rsidRDefault="000D61A0" w:rsidP="009B0130">
            <w:pPr>
              <w:tabs>
                <w:tab w:val="left" w:pos="5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МАОУ «СОШ №11»</w:t>
            </w:r>
          </w:p>
          <w:p w:rsidR="000D61A0" w:rsidRDefault="000D61A0" w:rsidP="009B0130">
            <w:pPr>
              <w:tabs>
                <w:tab w:val="left" w:pos="540"/>
              </w:tabs>
              <w:jc w:val="center"/>
              <w:rPr>
                <w:rFonts w:eastAsia="Calibri"/>
              </w:rPr>
            </w:pPr>
          </w:p>
          <w:p w:rsidR="000D61A0" w:rsidRDefault="000D61A0" w:rsidP="009B0130">
            <w:pPr>
              <w:tabs>
                <w:tab w:val="left" w:pos="540"/>
              </w:tabs>
              <w:jc w:val="center"/>
              <w:rPr>
                <w:rFonts w:eastAsia="Calibri"/>
              </w:rPr>
            </w:pPr>
          </w:p>
          <w:p w:rsidR="000D61A0" w:rsidRDefault="000D61A0" w:rsidP="009B0130">
            <w:pPr>
              <w:tabs>
                <w:tab w:val="left" w:pos="540"/>
              </w:tabs>
              <w:jc w:val="center"/>
              <w:rPr>
                <w:rFonts w:eastAsia="Calibri"/>
              </w:rPr>
            </w:pPr>
          </w:p>
          <w:p w:rsidR="000D61A0" w:rsidRDefault="000D61A0" w:rsidP="009B0130">
            <w:pPr>
              <w:tabs>
                <w:tab w:val="left" w:pos="540"/>
              </w:tabs>
              <w:jc w:val="center"/>
              <w:rPr>
                <w:rFonts w:eastAsia="Calibri"/>
              </w:rPr>
            </w:pPr>
          </w:p>
          <w:p w:rsidR="000D61A0" w:rsidRDefault="000D61A0" w:rsidP="009B0130">
            <w:pPr>
              <w:tabs>
                <w:tab w:val="left" w:pos="540"/>
              </w:tabs>
              <w:jc w:val="center"/>
              <w:rPr>
                <w:rFonts w:eastAsia="Calibri"/>
              </w:rPr>
            </w:pPr>
          </w:p>
          <w:p w:rsidR="000D61A0" w:rsidRDefault="000D61A0" w:rsidP="009B0130">
            <w:pPr>
              <w:tabs>
                <w:tab w:val="left" w:pos="5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04.10.2022 г. 14.00</w:t>
            </w:r>
          </w:p>
          <w:p w:rsidR="000D61A0" w:rsidRDefault="000D61A0" w:rsidP="009B0130">
            <w:pPr>
              <w:tabs>
                <w:tab w:val="left" w:pos="54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МАОУ «СОШ №11»</w:t>
            </w:r>
          </w:p>
        </w:tc>
        <w:tc>
          <w:tcPr>
            <w:tcW w:w="8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1A0" w:rsidRDefault="000D61A0" w:rsidP="009B0130">
            <w:pPr>
              <w:jc w:val="center"/>
            </w:pPr>
          </w:p>
          <w:p w:rsidR="000D61A0" w:rsidRDefault="000D61A0" w:rsidP="009B0130">
            <w:pPr>
              <w:jc w:val="center"/>
            </w:pPr>
            <w:r>
              <w:t>Шереметова И.М.</w:t>
            </w:r>
          </w:p>
          <w:p w:rsidR="000D61A0" w:rsidRDefault="000D61A0" w:rsidP="009B0130">
            <w:pPr>
              <w:jc w:val="center"/>
            </w:pPr>
          </w:p>
          <w:p w:rsidR="000D61A0" w:rsidRDefault="000D61A0" w:rsidP="009B0130">
            <w:pPr>
              <w:jc w:val="center"/>
            </w:pPr>
            <w:r>
              <w:t>Саблина В.И.</w:t>
            </w:r>
          </w:p>
          <w:p w:rsidR="000D61A0" w:rsidRDefault="000D61A0" w:rsidP="009B0130">
            <w:pPr>
              <w:jc w:val="center"/>
            </w:pPr>
          </w:p>
          <w:p w:rsidR="000D61A0" w:rsidRDefault="000D61A0" w:rsidP="009B0130">
            <w:pPr>
              <w:jc w:val="center"/>
            </w:pPr>
          </w:p>
          <w:p w:rsidR="000D61A0" w:rsidRDefault="000D61A0" w:rsidP="009B0130">
            <w:pPr>
              <w:jc w:val="center"/>
            </w:pPr>
            <w:r>
              <w:lastRenderedPageBreak/>
              <w:t>Саблина В.И.</w:t>
            </w:r>
          </w:p>
        </w:tc>
        <w:tc>
          <w:tcPr>
            <w:tcW w:w="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1A0" w:rsidRDefault="000D61A0" w:rsidP="000D61A0">
            <w:pPr>
              <w:ind w:left="120" w:firstLine="120"/>
            </w:pPr>
            <w:r>
              <w:lastRenderedPageBreak/>
              <w:t>Методическая,</w:t>
            </w:r>
          </w:p>
          <w:p w:rsidR="000D61A0" w:rsidRDefault="000D61A0" w:rsidP="000D61A0">
            <w:pPr>
              <w:ind w:left="120" w:firstLine="120"/>
            </w:pPr>
            <w:r>
              <w:t>Стратегическая</w:t>
            </w:r>
          </w:p>
          <w:p w:rsidR="000D61A0" w:rsidRDefault="000D61A0" w:rsidP="000D61A0">
            <w:pPr>
              <w:ind w:left="120" w:firstLine="120"/>
            </w:pPr>
          </w:p>
          <w:p w:rsidR="000D61A0" w:rsidRDefault="000D61A0" w:rsidP="000D61A0">
            <w:pPr>
              <w:ind w:left="120" w:firstLine="120"/>
            </w:pPr>
          </w:p>
          <w:p w:rsidR="000D61A0" w:rsidRDefault="000D61A0" w:rsidP="000D61A0">
            <w:pPr>
              <w:ind w:left="120" w:firstLine="120"/>
            </w:pPr>
          </w:p>
          <w:p w:rsidR="000D61A0" w:rsidRDefault="000D61A0" w:rsidP="000D61A0">
            <w:pPr>
              <w:ind w:left="120" w:firstLine="120"/>
            </w:pPr>
          </w:p>
          <w:p w:rsidR="000D61A0" w:rsidRDefault="000D61A0" w:rsidP="000D61A0">
            <w:pPr>
              <w:ind w:left="120" w:firstLine="120"/>
            </w:pPr>
          </w:p>
          <w:p w:rsidR="000D61A0" w:rsidRDefault="000D61A0" w:rsidP="000D61A0">
            <w:pPr>
              <w:ind w:left="120" w:firstLine="120"/>
            </w:pPr>
            <w:r>
              <w:t>Методическая,</w:t>
            </w:r>
          </w:p>
          <w:p w:rsidR="000D61A0" w:rsidRDefault="000D61A0" w:rsidP="000D61A0">
            <w:pPr>
              <w:ind w:left="120" w:firstLine="120"/>
            </w:pPr>
            <w:r>
              <w:t>Стратегическая</w:t>
            </w:r>
          </w:p>
        </w:tc>
        <w:tc>
          <w:tcPr>
            <w:tcW w:w="12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D61A0" w:rsidRDefault="000D61A0" w:rsidP="009E58CA">
            <w:pPr>
              <w:ind w:left="197" w:right="157"/>
            </w:pPr>
          </w:p>
          <w:p w:rsidR="000D61A0" w:rsidRPr="009E58CA" w:rsidRDefault="000D61A0" w:rsidP="009E58CA">
            <w:pPr>
              <w:ind w:left="197" w:right="157"/>
            </w:pPr>
            <w:r w:rsidRPr="00E849C6">
              <w:t>Повышение уровня  профессиональной, предметной, методической компетенций школьных библиотекарей</w:t>
            </w:r>
          </w:p>
        </w:tc>
      </w:tr>
    </w:tbl>
    <w:p w:rsidR="00725F5E" w:rsidRDefault="00725F5E"/>
    <w:p w:rsidR="00725F5E" w:rsidRPr="00E849C6" w:rsidRDefault="00725F5E" w:rsidP="00E849C6">
      <w:bookmarkStart w:id="0" w:name="_GoBack"/>
      <w:bookmarkEnd w:id="0"/>
    </w:p>
    <w:p w:rsidR="00725F5E" w:rsidRPr="00E849C6" w:rsidRDefault="00725F5E" w:rsidP="00E849C6"/>
    <w:p w:rsidR="00B36304" w:rsidRPr="00E849C6" w:rsidRDefault="00B36304" w:rsidP="00E849C6">
      <w:pPr>
        <w:rPr>
          <w:color w:val="FF0000"/>
        </w:rPr>
      </w:pPr>
    </w:p>
    <w:p w:rsidR="002460DF" w:rsidRPr="00E849C6" w:rsidRDefault="00770B40" w:rsidP="00E849C6">
      <w:pPr>
        <w:jc w:val="right"/>
      </w:pPr>
      <w:r>
        <w:t>Саблина В.И.</w:t>
      </w:r>
      <w:r w:rsidR="00E849C6" w:rsidRPr="00E849C6">
        <w:t>.  ________________________________</w:t>
      </w:r>
    </w:p>
    <w:sectPr w:rsidR="002460DF" w:rsidRPr="00E849C6" w:rsidSect="00725F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427F"/>
    <w:multiLevelType w:val="hybridMultilevel"/>
    <w:tmpl w:val="9BDA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F5E"/>
    <w:rsid w:val="0003345F"/>
    <w:rsid w:val="00043032"/>
    <w:rsid w:val="00070BE9"/>
    <w:rsid w:val="000A4775"/>
    <w:rsid w:val="000B1A2E"/>
    <w:rsid w:val="000D600E"/>
    <w:rsid w:val="000D61A0"/>
    <w:rsid w:val="000D61CD"/>
    <w:rsid w:val="000E2FF6"/>
    <w:rsid w:val="000E46E8"/>
    <w:rsid w:val="00121DCC"/>
    <w:rsid w:val="00167DC7"/>
    <w:rsid w:val="00171D4E"/>
    <w:rsid w:val="002460DF"/>
    <w:rsid w:val="00283E03"/>
    <w:rsid w:val="002A7022"/>
    <w:rsid w:val="002D348A"/>
    <w:rsid w:val="002E3366"/>
    <w:rsid w:val="00314535"/>
    <w:rsid w:val="0033477B"/>
    <w:rsid w:val="0036700E"/>
    <w:rsid w:val="003A05C0"/>
    <w:rsid w:val="003B564B"/>
    <w:rsid w:val="003B7223"/>
    <w:rsid w:val="00450D6A"/>
    <w:rsid w:val="0048267C"/>
    <w:rsid w:val="004B5D16"/>
    <w:rsid w:val="004C4E37"/>
    <w:rsid w:val="0053490A"/>
    <w:rsid w:val="005400BC"/>
    <w:rsid w:val="00552428"/>
    <w:rsid w:val="005543F5"/>
    <w:rsid w:val="00555C1C"/>
    <w:rsid w:val="005571C9"/>
    <w:rsid w:val="0056725D"/>
    <w:rsid w:val="005B5058"/>
    <w:rsid w:val="005C2562"/>
    <w:rsid w:val="005C5434"/>
    <w:rsid w:val="005D768F"/>
    <w:rsid w:val="00617491"/>
    <w:rsid w:val="006804EA"/>
    <w:rsid w:val="006B566E"/>
    <w:rsid w:val="006C42A4"/>
    <w:rsid w:val="006D40EB"/>
    <w:rsid w:val="006D51EB"/>
    <w:rsid w:val="007246DA"/>
    <w:rsid w:val="00725F5E"/>
    <w:rsid w:val="00770B40"/>
    <w:rsid w:val="007B2D8C"/>
    <w:rsid w:val="007C403A"/>
    <w:rsid w:val="007C56DF"/>
    <w:rsid w:val="007C64A9"/>
    <w:rsid w:val="007E26D8"/>
    <w:rsid w:val="007E603B"/>
    <w:rsid w:val="00833FEF"/>
    <w:rsid w:val="00856143"/>
    <w:rsid w:val="00876F81"/>
    <w:rsid w:val="008D67C1"/>
    <w:rsid w:val="008F7708"/>
    <w:rsid w:val="009808D4"/>
    <w:rsid w:val="00995B87"/>
    <w:rsid w:val="009A7840"/>
    <w:rsid w:val="009B3D18"/>
    <w:rsid w:val="009B66EC"/>
    <w:rsid w:val="009B6E94"/>
    <w:rsid w:val="009D41BA"/>
    <w:rsid w:val="009E58CA"/>
    <w:rsid w:val="009F111B"/>
    <w:rsid w:val="009F55D7"/>
    <w:rsid w:val="00A03F87"/>
    <w:rsid w:val="00A61D5F"/>
    <w:rsid w:val="00A84B44"/>
    <w:rsid w:val="00A85F4F"/>
    <w:rsid w:val="00A86170"/>
    <w:rsid w:val="00B172BF"/>
    <w:rsid w:val="00B24C30"/>
    <w:rsid w:val="00B36304"/>
    <w:rsid w:val="00B414E1"/>
    <w:rsid w:val="00BF28C4"/>
    <w:rsid w:val="00C207D5"/>
    <w:rsid w:val="00C2339C"/>
    <w:rsid w:val="00C3065D"/>
    <w:rsid w:val="00C31FC4"/>
    <w:rsid w:val="00C91868"/>
    <w:rsid w:val="00CA0A64"/>
    <w:rsid w:val="00CE334E"/>
    <w:rsid w:val="00D32D9C"/>
    <w:rsid w:val="00DA2443"/>
    <w:rsid w:val="00DA59F0"/>
    <w:rsid w:val="00DC138B"/>
    <w:rsid w:val="00DC7E41"/>
    <w:rsid w:val="00DD7D1B"/>
    <w:rsid w:val="00E111F1"/>
    <w:rsid w:val="00E45DA0"/>
    <w:rsid w:val="00E849C6"/>
    <w:rsid w:val="00F33707"/>
    <w:rsid w:val="00F72D3E"/>
    <w:rsid w:val="00F83AA6"/>
    <w:rsid w:val="00F847B7"/>
    <w:rsid w:val="00F95899"/>
    <w:rsid w:val="00F967EF"/>
    <w:rsid w:val="00FA505A"/>
    <w:rsid w:val="00FB2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F5E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725F5E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25F5E"/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31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7E79-504D-40E3-BF26-263092DF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7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31</cp:revision>
  <cp:lastPrinted>2021-12-08T06:14:00Z</cp:lastPrinted>
  <dcterms:created xsi:type="dcterms:W3CDTF">2020-09-15T06:45:00Z</dcterms:created>
  <dcterms:modified xsi:type="dcterms:W3CDTF">2022-09-23T07:25:00Z</dcterms:modified>
</cp:coreProperties>
</file>